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77"/>
      </w:tblGrid>
      <w:tr w:rsidR="00DF59F1">
        <w:trPr>
          <w:trHeight w:val="1695"/>
        </w:trPr>
        <w:tc>
          <w:tcPr>
            <w:tcW w:w="9577" w:type="dxa"/>
          </w:tcPr>
          <w:p w:rsidR="00DF59F1" w:rsidRDefault="00E3129E">
            <w:pPr>
              <w:pStyle w:val="TableParagraph"/>
              <w:ind w:left="1132" w:right="1132"/>
              <w:jc w:val="center"/>
            </w:pPr>
            <w:bookmarkStart w:id="0" w:name="_GoBack"/>
            <w:bookmarkEnd w:id="0"/>
            <w:r>
              <w:t>GAMBIA</w:t>
            </w:r>
            <w:r>
              <w:rPr>
                <w:spacing w:val="-3"/>
              </w:rPr>
              <w:t xml:space="preserve"> </w:t>
            </w:r>
            <w:r>
              <w:t>COLLEGE</w:t>
            </w:r>
          </w:p>
        </w:tc>
      </w:tr>
      <w:tr w:rsidR="00DF59F1">
        <w:trPr>
          <w:trHeight w:val="2625"/>
        </w:trPr>
        <w:tc>
          <w:tcPr>
            <w:tcW w:w="9577" w:type="dxa"/>
            <w:tcBorders>
              <w:bottom w:val="single" w:sz="4" w:space="0" w:color="4F81BC"/>
            </w:tcBorders>
          </w:tcPr>
          <w:p w:rsidR="00DF59F1" w:rsidRDefault="00DF59F1">
            <w:pPr>
              <w:pStyle w:val="TableParagraph"/>
              <w:spacing w:before="10"/>
              <w:rPr>
                <w:rFonts w:ascii="Times New Roman"/>
                <w:sz w:val="124"/>
              </w:rPr>
            </w:pPr>
          </w:p>
          <w:p w:rsidR="00DF59F1" w:rsidRDefault="00E3129E">
            <w:pPr>
              <w:pStyle w:val="TableParagraph"/>
              <w:ind w:left="1132" w:right="1133"/>
              <w:jc w:val="center"/>
              <w:rPr>
                <w:sz w:val="80"/>
              </w:rPr>
            </w:pPr>
            <w:r>
              <w:rPr>
                <w:sz w:val="80"/>
              </w:rPr>
              <w:t>Staff</w:t>
            </w:r>
            <w:r>
              <w:rPr>
                <w:spacing w:val="-3"/>
                <w:sz w:val="80"/>
              </w:rPr>
              <w:t xml:space="preserve"> </w:t>
            </w:r>
            <w:r>
              <w:rPr>
                <w:sz w:val="80"/>
              </w:rPr>
              <w:t>Code</w:t>
            </w:r>
            <w:r>
              <w:rPr>
                <w:spacing w:val="-1"/>
                <w:sz w:val="80"/>
              </w:rPr>
              <w:t xml:space="preserve"> </w:t>
            </w:r>
            <w:r>
              <w:rPr>
                <w:sz w:val="80"/>
              </w:rPr>
              <w:t>of</w:t>
            </w:r>
            <w:r>
              <w:rPr>
                <w:spacing w:val="-1"/>
                <w:sz w:val="80"/>
              </w:rPr>
              <w:t xml:space="preserve"> </w:t>
            </w:r>
            <w:r>
              <w:rPr>
                <w:sz w:val="80"/>
              </w:rPr>
              <w:t>Conduct</w:t>
            </w:r>
          </w:p>
        </w:tc>
      </w:tr>
      <w:tr w:rsidR="00DF59F1">
        <w:trPr>
          <w:trHeight w:val="1456"/>
        </w:trPr>
        <w:tc>
          <w:tcPr>
            <w:tcW w:w="9577" w:type="dxa"/>
            <w:tcBorders>
              <w:top w:val="single" w:sz="4" w:space="0" w:color="4F81BC"/>
            </w:tcBorders>
          </w:tcPr>
          <w:p w:rsidR="00DF59F1" w:rsidRDefault="00DF59F1">
            <w:pPr>
              <w:pStyle w:val="TableParagraph"/>
              <w:rPr>
                <w:rFonts w:ascii="Times New Roman"/>
              </w:rPr>
            </w:pPr>
          </w:p>
          <w:p w:rsidR="00DF59F1" w:rsidRDefault="00DF59F1">
            <w:pPr>
              <w:pStyle w:val="TableParagraph"/>
              <w:rPr>
                <w:rFonts w:ascii="Times New Roman"/>
              </w:rPr>
            </w:pPr>
          </w:p>
          <w:p w:rsidR="00DF59F1" w:rsidRDefault="00DF59F1">
            <w:pPr>
              <w:pStyle w:val="TableParagraph"/>
              <w:rPr>
                <w:rFonts w:ascii="Times New Roman"/>
              </w:rPr>
            </w:pPr>
          </w:p>
          <w:p w:rsidR="00DF59F1" w:rsidRDefault="00DF59F1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:rsidR="00DF59F1" w:rsidRDefault="00E3129E">
            <w:pPr>
              <w:pStyle w:val="TableParagraph"/>
              <w:spacing w:before="1"/>
              <w:ind w:left="1132" w:right="1133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Gambia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College</w:t>
            </w:r>
          </w:p>
        </w:tc>
      </w:tr>
      <w:tr w:rsidR="00DF59F1">
        <w:trPr>
          <w:trHeight w:val="290"/>
        </w:trPr>
        <w:tc>
          <w:tcPr>
            <w:tcW w:w="9577" w:type="dxa"/>
          </w:tcPr>
          <w:p w:rsidR="00DF59F1" w:rsidRDefault="00E3129E">
            <w:pPr>
              <w:pStyle w:val="TableParagraph"/>
              <w:spacing w:before="25" w:line="245" w:lineRule="exact"/>
              <w:ind w:left="1132" w:right="113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1/1/2018</w:t>
            </w:r>
          </w:p>
        </w:tc>
      </w:tr>
    </w:tbl>
    <w:p w:rsidR="00DF59F1" w:rsidRDefault="00DF59F1">
      <w:pPr>
        <w:spacing w:line="245" w:lineRule="exact"/>
        <w:jc w:val="center"/>
        <w:sectPr w:rsidR="00DF59F1">
          <w:type w:val="continuous"/>
          <w:pgSz w:w="12240" w:h="15840"/>
          <w:pgMar w:top="1440" w:right="1220" w:bottom="280" w:left="1220" w:header="720" w:footer="720" w:gutter="0"/>
          <w:cols w:space="720"/>
        </w:sectPr>
      </w:pPr>
    </w:p>
    <w:p w:rsidR="00DF59F1" w:rsidRDefault="00E3129E">
      <w:pPr>
        <w:spacing w:before="76"/>
        <w:ind w:left="220"/>
        <w:rPr>
          <w:rFonts w:ascii="Cambria"/>
          <w:b/>
          <w:sz w:val="28"/>
        </w:rPr>
      </w:pPr>
      <w:r>
        <w:rPr>
          <w:rFonts w:ascii="Cambria"/>
          <w:b/>
          <w:color w:val="365F91"/>
          <w:sz w:val="28"/>
        </w:rPr>
        <w:lastRenderedPageBreak/>
        <w:t>Contents</w:t>
      </w:r>
    </w:p>
    <w:sdt>
      <w:sdtPr>
        <w:id w:val="-1550844740"/>
        <w:docPartObj>
          <w:docPartGallery w:val="Table of Contents"/>
          <w:docPartUnique/>
        </w:docPartObj>
      </w:sdtPr>
      <w:sdtEndPr/>
      <w:sdtContent>
        <w:p w:rsidR="00DF59F1" w:rsidRDefault="00C76F97">
          <w:pPr>
            <w:pStyle w:val="TOC1"/>
            <w:tabs>
              <w:tab w:val="right" w:leader="dot" w:pos="9573"/>
            </w:tabs>
            <w:spacing w:before="50"/>
          </w:pPr>
          <w:hyperlink w:anchor="_bookmark0" w:history="1">
            <w:r w:rsidR="00E3129E">
              <w:t>Responsibility</w:t>
            </w:r>
            <w:r w:rsidR="00E3129E">
              <w:rPr>
                <w:spacing w:val="-1"/>
              </w:rPr>
              <w:t xml:space="preserve"> </w:t>
            </w:r>
            <w:r w:rsidR="00E3129E">
              <w:t>for policy</w:t>
            </w:r>
            <w:r w:rsidR="00E3129E">
              <w:tab/>
              <w:t>3</w:t>
            </w:r>
          </w:hyperlink>
        </w:p>
        <w:p w:rsidR="00DF59F1" w:rsidRDefault="00C76F97">
          <w:pPr>
            <w:pStyle w:val="TOC1"/>
            <w:tabs>
              <w:tab w:val="right" w:leader="dot" w:pos="9573"/>
            </w:tabs>
            <w:spacing w:before="141"/>
          </w:pPr>
          <w:hyperlink w:anchor="_bookmark1" w:history="1">
            <w:r w:rsidR="00E3129E">
              <w:t>Approving</w:t>
            </w:r>
            <w:r w:rsidR="00E3129E">
              <w:rPr>
                <w:spacing w:val="-1"/>
              </w:rPr>
              <w:t xml:space="preserve"> </w:t>
            </w:r>
            <w:r w:rsidR="00E3129E">
              <w:t>authority</w:t>
            </w:r>
            <w:r w:rsidR="00E3129E">
              <w:tab/>
              <w:t>3</w:t>
            </w:r>
          </w:hyperlink>
        </w:p>
        <w:p w:rsidR="00DF59F1" w:rsidRDefault="00C76F97">
          <w:pPr>
            <w:pStyle w:val="TOC1"/>
            <w:tabs>
              <w:tab w:val="right" w:leader="dot" w:pos="9573"/>
            </w:tabs>
          </w:pPr>
          <w:hyperlink w:anchor="_bookmark2" w:history="1">
            <w:r w:rsidR="00E3129E">
              <w:t>Application</w:t>
            </w:r>
            <w:r w:rsidR="00E3129E">
              <w:tab/>
              <w:t>3</w:t>
            </w:r>
          </w:hyperlink>
        </w:p>
        <w:p w:rsidR="00DF59F1" w:rsidRDefault="00C76F97">
          <w:pPr>
            <w:pStyle w:val="TOC1"/>
            <w:tabs>
              <w:tab w:val="right" w:leader="dot" w:pos="9573"/>
            </w:tabs>
            <w:spacing w:before="139"/>
          </w:pPr>
          <w:hyperlink w:anchor="_bookmark3" w:history="1">
            <w:r w:rsidR="00E3129E">
              <w:t>Purpose</w:t>
            </w:r>
            <w:r w:rsidR="00E3129E">
              <w:tab/>
              <w:t>3</w:t>
            </w:r>
          </w:hyperlink>
        </w:p>
        <w:p w:rsidR="00DF59F1" w:rsidRDefault="00C76F97">
          <w:pPr>
            <w:pStyle w:val="TOC1"/>
            <w:tabs>
              <w:tab w:val="right" w:leader="dot" w:pos="9573"/>
            </w:tabs>
            <w:spacing w:before="142"/>
          </w:pPr>
          <w:hyperlink w:anchor="_bookmark4" w:history="1">
            <w:r w:rsidR="00E3129E">
              <w:t>Relevant documents</w:t>
            </w:r>
            <w:r w:rsidR="00E3129E">
              <w:tab/>
              <w:t>3</w:t>
            </w:r>
          </w:hyperlink>
        </w:p>
        <w:p w:rsidR="00DF59F1" w:rsidRDefault="00C76F97">
          <w:pPr>
            <w:pStyle w:val="TOC1"/>
            <w:tabs>
              <w:tab w:val="right" w:leader="dot" w:pos="9573"/>
            </w:tabs>
          </w:pPr>
          <w:hyperlink w:anchor="_bookmark5" w:history="1">
            <w:r w:rsidR="00E3129E">
              <w:t>Standards</w:t>
            </w:r>
            <w:r w:rsidR="00E3129E">
              <w:rPr>
                <w:spacing w:val="-1"/>
              </w:rPr>
              <w:t xml:space="preserve"> </w:t>
            </w:r>
            <w:r w:rsidR="00E3129E">
              <w:t>of</w:t>
            </w:r>
            <w:r w:rsidR="00E3129E">
              <w:rPr>
                <w:spacing w:val="-2"/>
              </w:rPr>
              <w:t xml:space="preserve"> </w:t>
            </w:r>
            <w:r w:rsidR="00E3129E">
              <w:t>conduct</w:t>
            </w:r>
            <w:r w:rsidR="00E3129E">
              <w:tab/>
              <w:t>3</w:t>
            </w:r>
          </w:hyperlink>
        </w:p>
        <w:p w:rsidR="00DF59F1" w:rsidRDefault="00C76F97">
          <w:pPr>
            <w:pStyle w:val="TOC1"/>
            <w:tabs>
              <w:tab w:val="right" w:leader="dot" w:pos="9573"/>
            </w:tabs>
            <w:spacing w:before="139"/>
          </w:pPr>
          <w:hyperlink w:anchor="_bookmark6" w:history="1">
            <w:r w:rsidR="00E3129E">
              <w:t>Conflict</w:t>
            </w:r>
            <w:r w:rsidR="00E3129E">
              <w:rPr>
                <w:spacing w:val="-3"/>
              </w:rPr>
              <w:t xml:space="preserve"> </w:t>
            </w:r>
            <w:r w:rsidR="00E3129E">
              <w:t>of Interest</w:t>
            </w:r>
            <w:r w:rsidR="00E3129E">
              <w:tab/>
              <w:t>5</w:t>
            </w:r>
          </w:hyperlink>
        </w:p>
        <w:p w:rsidR="00DF59F1" w:rsidRDefault="00C76F97">
          <w:pPr>
            <w:pStyle w:val="TOC1"/>
            <w:tabs>
              <w:tab w:val="right" w:leader="dot" w:pos="9573"/>
            </w:tabs>
            <w:spacing w:before="142"/>
          </w:pPr>
          <w:hyperlink w:anchor="_bookmark7" w:history="1">
            <w:r w:rsidR="00E3129E">
              <w:t>Required</w:t>
            </w:r>
            <w:r w:rsidR="00E3129E">
              <w:rPr>
                <w:spacing w:val="-2"/>
              </w:rPr>
              <w:t xml:space="preserve"> </w:t>
            </w:r>
            <w:r w:rsidR="00E3129E">
              <w:t>Pre‐Approval for</w:t>
            </w:r>
            <w:r w:rsidR="00E3129E">
              <w:rPr>
                <w:spacing w:val="-2"/>
              </w:rPr>
              <w:t xml:space="preserve"> </w:t>
            </w:r>
            <w:r w:rsidR="00E3129E">
              <w:t>External</w:t>
            </w:r>
            <w:r w:rsidR="00E3129E">
              <w:rPr>
                <w:spacing w:val="-2"/>
              </w:rPr>
              <w:t xml:space="preserve"> </w:t>
            </w:r>
            <w:r w:rsidR="00E3129E">
              <w:t>Teaching</w:t>
            </w:r>
            <w:r w:rsidR="00E3129E">
              <w:rPr>
                <w:spacing w:val="-3"/>
              </w:rPr>
              <w:t xml:space="preserve"> </w:t>
            </w:r>
            <w:r w:rsidR="00E3129E">
              <w:t>or Course</w:t>
            </w:r>
            <w:r w:rsidR="00E3129E">
              <w:rPr>
                <w:spacing w:val="1"/>
              </w:rPr>
              <w:t xml:space="preserve"> </w:t>
            </w:r>
            <w:r w:rsidR="00E3129E">
              <w:t>Development</w:t>
            </w:r>
            <w:r w:rsidR="00E3129E">
              <w:tab/>
              <w:t>5</w:t>
            </w:r>
          </w:hyperlink>
        </w:p>
        <w:p w:rsidR="00DF59F1" w:rsidRDefault="00C76F97">
          <w:pPr>
            <w:pStyle w:val="TOC1"/>
            <w:tabs>
              <w:tab w:val="right" w:leader="dot" w:pos="9573"/>
            </w:tabs>
          </w:pPr>
          <w:hyperlink w:anchor="_bookmark8" w:history="1">
            <w:r w:rsidR="00E3129E">
              <w:t>Matters</w:t>
            </w:r>
            <w:r w:rsidR="00E3129E">
              <w:rPr>
                <w:spacing w:val="-2"/>
              </w:rPr>
              <w:t xml:space="preserve"> </w:t>
            </w:r>
            <w:r w:rsidR="00E3129E">
              <w:t>of Relevance</w:t>
            </w:r>
            <w:r w:rsidR="00E3129E">
              <w:rPr>
                <w:spacing w:val="-2"/>
              </w:rPr>
              <w:t xml:space="preserve"> </w:t>
            </w:r>
            <w:r w:rsidR="00E3129E">
              <w:t>to</w:t>
            </w:r>
            <w:r w:rsidR="00E3129E">
              <w:rPr>
                <w:spacing w:val="-1"/>
              </w:rPr>
              <w:t xml:space="preserve"> </w:t>
            </w:r>
            <w:r w:rsidR="00E3129E">
              <w:t>Academic</w:t>
            </w:r>
            <w:r w:rsidR="00E3129E">
              <w:rPr>
                <w:spacing w:val="-3"/>
              </w:rPr>
              <w:t xml:space="preserve"> </w:t>
            </w:r>
            <w:r w:rsidR="00E3129E">
              <w:t>Staff</w:t>
            </w:r>
            <w:r w:rsidR="00E3129E">
              <w:rPr>
                <w:spacing w:val="-1"/>
              </w:rPr>
              <w:t xml:space="preserve"> </w:t>
            </w:r>
            <w:r w:rsidR="00E3129E">
              <w:t>in</w:t>
            </w:r>
            <w:r w:rsidR="00E3129E">
              <w:rPr>
                <w:spacing w:val="-3"/>
              </w:rPr>
              <w:t xml:space="preserve"> </w:t>
            </w:r>
            <w:r w:rsidR="00E3129E">
              <w:t>Particular</w:t>
            </w:r>
            <w:r w:rsidR="00E3129E">
              <w:tab/>
              <w:t>5</w:t>
            </w:r>
          </w:hyperlink>
        </w:p>
        <w:p w:rsidR="00DF59F1" w:rsidRDefault="00C76F97">
          <w:pPr>
            <w:pStyle w:val="TOC2"/>
            <w:tabs>
              <w:tab w:val="right" w:leader="dot" w:pos="9573"/>
            </w:tabs>
          </w:pPr>
          <w:hyperlink w:anchor="_bookmark9" w:history="1">
            <w:r w:rsidR="00E3129E">
              <w:t>Responsibilities</w:t>
            </w:r>
            <w:r w:rsidR="00E3129E">
              <w:rPr>
                <w:spacing w:val="-2"/>
              </w:rPr>
              <w:t xml:space="preserve"> </w:t>
            </w:r>
            <w:r w:rsidR="00E3129E">
              <w:t>of Academic</w:t>
            </w:r>
            <w:r w:rsidR="00E3129E">
              <w:rPr>
                <w:spacing w:val="1"/>
              </w:rPr>
              <w:t xml:space="preserve"> </w:t>
            </w:r>
            <w:r w:rsidR="00E3129E">
              <w:t>staff</w:t>
            </w:r>
            <w:r w:rsidR="00E3129E">
              <w:tab/>
              <w:t>5</w:t>
            </w:r>
          </w:hyperlink>
        </w:p>
        <w:p w:rsidR="00DF59F1" w:rsidRDefault="00C76F97">
          <w:pPr>
            <w:pStyle w:val="TOC2"/>
            <w:tabs>
              <w:tab w:val="right" w:leader="dot" w:pos="9573"/>
            </w:tabs>
            <w:spacing w:before="142"/>
          </w:pPr>
          <w:hyperlink w:anchor="_bookmark10" w:history="1">
            <w:r w:rsidR="00E3129E">
              <w:t>Teaching</w:t>
            </w:r>
            <w:r w:rsidR="00E3129E">
              <w:rPr>
                <w:spacing w:val="-2"/>
              </w:rPr>
              <w:t xml:space="preserve"> </w:t>
            </w:r>
            <w:r w:rsidR="00E3129E">
              <w:t>and/or supervision</w:t>
            </w:r>
            <w:r w:rsidR="00E3129E">
              <w:tab/>
              <w:t>6</w:t>
            </w:r>
          </w:hyperlink>
        </w:p>
        <w:p w:rsidR="00DF59F1" w:rsidRDefault="00C76F97">
          <w:pPr>
            <w:pStyle w:val="TOC2"/>
            <w:tabs>
              <w:tab w:val="right" w:leader="dot" w:pos="9573"/>
            </w:tabs>
            <w:spacing w:before="140"/>
          </w:pPr>
          <w:hyperlink w:anchor="_bookmark11" w:history="1">
            <w:r w:rsidR="00E3129E">
              <w:t>Research</w:t>
            </w:r>
            <w:r w:rsidR="00E3129E">
              <w:rPr>
                <w:spacing w:val="-1"/>
              </w:rPr>
              <w:t xml:space="preserve"> </w:t>
            </w:r>
            <w:r w:rsidR="00E3129E">
              <w:t>and</w:t>
            </w:r>
            <w:r w:rsidR="00E3129E">
              <w:rPr>
                <w:spacing w:val="-1"/>
              </w:rPr>
              <w:t xml:space="preserve"> </w:t>
            </w:r>
            <w:r w:rsidR="00E3129E">
              <w:t>scholarship</w:t>
            </w:r>
            <w:r w:rsidR="00E3129E">
              <w:tab/>
              <w:t>7</w:t>
            </w:r>
          </w:hyperlink>
        </w:p>
        <w:p w:rsidR="00DF59F1" w:rsidRDefault="00C76F97">
          <w:pPr>
            <w:pStyle w:val="TOC2"/>
            <w:tabs>
              <w:tab w:val="right" w:leader="dot" w:pos="9573"/>
            </w:tabs>
          </w:pPr>
          <w:hyperlink w:anchor="_bookmark12" w:history="1">
            <w:r w:rsidR="00E3129E">
              <w:t>Consultancy</w:t>
            </w:r>
            <w:r w:rsidR="00E3129E">
              <w:rPr>
                <w:spacing w:val="-1"/>
              </w:rPr>
              <w:t xml:space="preserve"> </w:t>
            </w:r>
            <w:r w:rsidR="00E3129E">
              <w:t>and/or professional practice</w:t>
            </w:r>
            <w:r w:rsidR="00E3129E">
              <w:tab/>
              <w:t>7</w:t>
            </w:r>
          </w:hyperlink>
        </w:p>
        <w:p w:rsidR="00DF59F1" w:rsidRDefault="00C76F97">
          <w:pPr>
            <w:pStyle w:val="TOC2"/>
            <w:tabs>
              <w:tab w:val="right" w:leader="dot" w:pos="9573"/>
            </w:tabs>
            <w:spacing w:before="142"/>
          </w:pPr>
          <w:hyperlink w:anchor="_bookmark13" w:history="1">
            <w:r w:rsidR="00E3129E">
              <w:t>Dress</w:t>
            </w:r>
            <w:r w:rsidR="00E3129E">
              <w:rPr>
                <w:spacing w:val="-3"/>
              </w:rPr>
              <w:t xml:space="preserve"> </w:t>
            </w:r>
            <w:r w:rsidR="00E3129E">
              <w:t>Code</w:t>
            </w:r>
            <w:r w:rsidR="00E3129E">
              <w:rPr>
                <w:spacing w:val="1"/>
              </w:rPr>
              <w:t xml:space="preserve"> </w:t>
            </w:r>
            <w:r w:rsidR="00E3129E">
              <w:t>for Academic</w:t>
            </w:r>
            <w:r w:rsidR="00E3129E">
              <w:rPr>
                <w:spacing w:val="-3"/>
              </w:rPr>
              <w:t xml:space="preserve"> </w:t>
            </w:r>
            <w:r w:rsidR="00E3129E">
              <w:t>Staff</w:t>
            </w:r>
            <w:r w:rsidR="00E3129E">
              <w:tab/>
              <w:t>7</w:t>
            </w:r>
          </w:hyperlink>
        </w:p>
        <w:p w:rsidR="00DF59F1" w:rsidRDefault="00C76F97">
          <w:pPr>
            <w:pStyle w:val="TOC1"/>
            <w:tabs>
              <w:tab w:val="right" w:leader="dot" w:pos="9573"/>
            </w:tabs>
            <w:spacing w:before="139"/>
          </w:pPr>
          <w:hyperlink w:anchor="_bookmark14" w:history="1">
            <w:r w:rsidR="00E3129E">
              <w:t>Breaches</w:t>
            </w:r>
            <w:r w:rsidR="00E3129E">
              <w:rPr>
                <w:spacing w:val="-3"/>
              </w:rPr>
              <w:t xml:space="preserve"> </w:t>
            </w:r>
            <w:r w:rsidR="00E3129E">
              <w:t>of</w:t>
            </w:r>
            <w:r w:rsidR="00E3129E">
              <w:rPr>
                <w:spacing w:val="-2"/>
              </w:rPr>
              <w:t xml:space="preserve"> </w:t>
            </w:r>
            <w:r w:rsidR="00E3129E">
              <w:t>the</w:t>
            </w:r>
            <w:r w:rsidR="00E3129E">
              <w:rPr>
                <w:spacing w:val="-2"/>
              </w:rPr>
              <w:t xml:space="preserve"> </w:t>
            </w:r>
            <w:r w:rsidR="00E3129E">
              <w:t>code</w:t>
            </w:r>
            <w:r w:rsidR="00E3129E">
              <w:rPr>
                <w:spacing w:val="-2"/>
              </w:rPr>
              <w:t xml:space="preserve"> </w:t>
            </w:r>
            <w:r w:rsidR="00E3129E">
              <w:t>of</w:t>
            </w:r>
            <w:r w:rsidR="00E3129E">
              <w:rPr>
                <w:spacing w:val="-3"/>
              </w:rPr>
              <w:t xml:space="preserve"> </w:t>
            </w:r>
            <w:r w:rsidR="00E3129E">
              <w:t>conduct</w:t>
            </w:r>
            <w:r w:rsidR="00E3129E">
              <w:tab/>
              <w:t>8</w:t>
            </w:r>
          </w:hyperlink>
        </w:p>
        <w:p w:rsidR="00DF59F1" w:rsidRDefault="00C76F97">
          <w:pPr>
            <w:pStyle w:val="TOC1"/>
            <w:tabs>
              <w:tab w:val="right" w:leader="dot" w:pos="9573"/>
            </w:tabs>
            <w:spacing w:before="142"/>
          </w:pPr>
          <w:hyperlink w:anchor="_bookmark15" w:history="1">
            <w:r w:rsidR="00E3129E">
              <w:t>Academic</w:t>
            </w:r>
            <w:r w:rsidR="00E3129E">
              <w:rPr>
                <w:spacing w:val="-4"/>
              </w:rPr>
              <w:t xml:space="preserve"> </w:t>
            </w:r>
            <w:r w:rsidR="00E3129E">
              <w:t>Freedom</w:t>
            </w:r>
            <w:r w:rsidR="00E3129E">
              <w:tab/>
              <w:t>8</w:t>
            </w:r>
          </w:hyperlink>
        </w:p>
        <w:p w:rsidR="00DF59F1" w:rsidRDefault="00C76F97">
          <w:pPr>
            <w:pStyle w:val="TOC1"/>
            <w:tabs>
              <w:tab w:val="right" w:leader="dot" w:pos="9573"/>
            </w:tabs>
          </w:pPr>
          <w:hyperlink w:anchor="_bookmark16" w:history="1">
            <w:r w:rsidR="00E3129E">
              <w:t>Disciplinary</w:t>
            </w:r>
            <w:r w:rsidR="00E3129E">
              <w:rPr>
                <w:spacing w:val="-1"/>
              </w:rPr>
              <w:t xml:space="preserve"> </w:t>
            </w:r>
            <w:r w:rsidR="00E3129E">
              <w:t>procedures</w:t>
            </w:r>
            <w:r w:rsidR="00E3129E">
              <w:tab/>
              <w:t>9</w:t>
            </w:r>
          </w:hyperlink>
        </w:p>
        <w:p w:rsidR="00DF59F1" w:rsidRDefault="00C76F97">
          <w:pPr>
            <w:pStyle w:val="TOC2"/>
            <w:tabs>
              <w:tab w:val="right" w:leader="dot" w:pos="9574"/>
            </w:tabs>
            <w:spacing w:before="140"/>
          </w:pPr>
          <w:hyperlink w:anchor="_bookmark17" w:history="1">
            <w:r w:rsidR="00E3129E">
              <w:t>Suspension</w:t>
            </w:r>
            <w:r w:rsidR="00E3129E">
              <w:tab/>
              <w:t>10</w:t>
            </w:r>
          </w:hyperlink>
        </w:p>
        <w:p w:rsidR="00DF59F1" w:rsidRDefault="00C76F97">
          <w:pPr>
            <w:pStyle w:val="TOC1"/>
            <w:tabs>
              <w:tab w:val="right" w:leader="dot" w:pos="9574"/>
            </w:tabs>
            <w:spacing w:before="141"/>
          </w:pPr>
          <w:hyperlink w:anchor="_bookmark18" w:history="1">
            <w:r w:rsidR="00E3129E">
              <w:t>Rights</w:t>
            </w:r>
            <w:r w:rsidR="00E3129E">
              <w:rPr>
                <w:spacing w:val="1"/>
              </w:rPr>
              <w:t xml:space="preserve"> </w:t>
            </w:r>
            <w:r w:rsidR="00E3129E">
              <w:t>of</w:t>
            </w:r>
            <w:r w:rsidR="00E3129E">
              <w:rPr>
                <w:spacing w:val="-3"/>
              </w:rPr>
              <w:t xml:space="preserve"> </w:t>
            </w:r>
            <w:r w:rsidR="00E3129E">
              <w:t>staff in</w:t>
            </w:r>
            <w:r w:rsidR="00E3129E">
              <w:rPr>
                <w:spacing w:val="-3"/>
              </w:rPr>
              <w:t xml:space="preserve"> </w:t>
            </w:r>
            <w:r w:rsidR="00E3129E">
              <w:t>cases</w:t>
            </w:r>
            <w:r w:rsidR="00E3129E">
              <w:rPr>
                <w:spacing w:val="-2"/>
              </w:rPr>
              <w:t xml:space="preserve"> </w:t>
            </w:r>
            <w:r w:rsidR="00E3129E">
              <w:t>of</w:t>
            </w:r>
            <w:r w:rsidR="00E3129E">
              <w:rPr>
                <w:spacing w:val="-3"/>
              </w:rPr>
              <w:t xml:space="preserve"> </w:t>
            </w:r>
            <w:r w:rsidR="00E3129E">
              <w:t>disciplinary action</w:t>
            </w:r>
            <w:r w:rsidR="00E3129E">
              <w:tab/>
              <w:t>10</w:t>
            </w:r>
          </w:hyperlink>
        </w:p>
        <w:p w:rsidR="00DF59F1" w:rsidRDefault="00C76F97">
          <w:pPr>
            <w:pStyle w:val="TOC1"/>
            <w:tabs>
              <w:tab w:val="right" w:leader="dot" w:pos="9574"/>
            </w:tabs>
          </w:pPr>
          <w:hyperlink w:anchor="_bookmark19" w:history="1">
            <w:r w:rsidR="00E3129E">
              <w:t>Personal</w:t>
            </w:r>
            <w:r w:rsidR="00E3129E">
              <w:rPr>
                <w:spacing w:val="-1"/>
              </w:rPr>
              <w:t xml:space="preserve"> </w:t>
            </w:r>
            <w:r w:rsidR="00E3129E">
              <w:t>Grievances</w:t>
            </w:r>
            <w:r w:rsidR="00E3129E">
              <w:tab/>
              <w:t>10</w:t>
            </w:r>
          </w:hyperlink>
        </w:p>
      </w:sdtContent>
    </w:sdt>
    <w:p w:rsidR="00DF59F1" w:rsidRDefault="00DF59F1">
      <w:pPr>
        <w:sectPr w:rsidR="00DF59F1">
          <w:footerReference w:type="default" r:id="rId7"/>
          <w:pgSz w:w="12240" w:h="15840"/>
          <w:pgMar w:top="1360" w:right="1220" w:bottom="1120" w:left="1220" w:header="0" w:footer="935" w:gutter="0"/>
          <w:pgNumType w:start="2"/>
          <w:cols w:space="720"/>
        </w:sectPr>
      </w:pPr>
    </w:p>
    <w:p w:rsidR="00DF59F1" w:rsidRDefault="00E3129E">
      <w:pPr>
        <w:spacing w:before="78"/>
        <w:ind w:left="220"/>
        <w:rPr>
          <w:sz w:val="24"/>
        </w:rPr>
      </w:pPr>
      <w:bookmarkStart w:id="1" w:name="_bookmark0"/>
      <w:bookmarkEnd w:id="1"/>
      <w:r>
        <w:rPr>
          <w:rFonts w:ascii="Cambria" w:hAnsi="Cambria"/>
          <w:b/>
          <w:color w:val="365F91"/>
          <w:sz w:val="28"/>
        </w:rPr>
        <w:lastRenderedPageBreak/>
        <w:t>Responsibility</w:t>
      </w:r>
      <w:r>
        <w:rPr>
          <w:rFonts w:ascii="Cambria" w:hAnsi="Cambria"/>
          <w:b/>
          <w:color w:val="365F91"/>
          <w:spacing w:val="-10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for</w:t>
      </w:r>
      <w:r>
        <w:rPr>
          <w:rFonts w:ascii="Cambria" w:hAnsi="Cambria"/>
          <w:b/>
          <w:color w:val="365F91"/>
          <w:spacing w:val="-11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policy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…………………………………………….</w:t>
      </w:r>
    </w:p>
    <w:p w:rsidR="00DF59F1" w:rsidRDefault="00DF59F1">
      <w:pPr>
        <w:pStyle w:val="BodyText"/>
        <w:spacing w:before="10"/>
        <w:rPr>
          <w:sz w:val="46"/>
        </w:rPr>
      </w:pPr>
    </w:p>
    <w:p w:rsidR="00DF59F1" w:rsidRDefault="00E3129E">
      <w:pPr>
        <w:ind w:left="220"/>
        <w:rPr>
          <w:sz w:val="24"/>
        </w:rPr>
      </w:pPr>
      <w:bookmarkStart w:id="2" w:name="_bookmark1"/>
      <w:bookmarkEnd w:id="2"/>
      <w:r>
        <w:rPr>
          <w:rFonts w:ascii="Cambria" w:hAnsi="Cambria"/>
          <w:b/>
          <w:color w:val="365F91"/>
          <w:sz w:val="28"/>
        </w:rPr>
        <w:t>Approving</w:t>
      </w:r>
      <w:r>
        <w:rPr>
          <w:rFonts w:ascii="Cambria" w:hAnsi="Cambria"/>
          <w:b/>
          <w:color w:val="365F91"/>
          <w:spacing w:val="-16"/>
          <w:sz w:val="28"/>
        </w:rPr>
        <w:t xml:space="preserve"> </w:t>
      </w:r>
      <w:r>
        <w:rPr>
          <w:rFonts w:ascii="Cambria" w:hAnsi="Cambria"/>
          <w:b/>
          <w:color w:val="365F91"/>
          <w:sz w:val="28"/>
        </w:rPr>
        <w:t>authority</w:t>
      </w:r>
      <w:r>
        <w:rPr>
          <w:b/>
          <w:sz w:val="24"/>
        </w:rPr>
        <w:t>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………………………………………………..</w:t>
      </w:r>
    </w:p>
    <w:p w:rsidR="00DF59F1" w:rsidRDefault="00DF59F1">
      <w:pPr>
        <w:pStyle w:val="BodyText"/>
        <w:rPr>
          <w:sz w:val="32"/>
        </w:rPr>
      </w:pPr>
    </w:p>
    <w:p w:rsidR="00DF59F1" w:rsidRDefault="00DF59F1">
      <w:pPr>
        <w:pStyle w:val="BodyText"/>
        <w:rPr>
          <w:sz w:val="32"/>
        </w:rPr>
      </w:pPr>
    </w:p>
    <w:p w:rsidR="00DF59F1" w:rsidRDefault="00DF59F1">
      <w:pPr>
        <w:pStyle w:val="BodyText"/>
        <w:spacing w:before="5"/>
        <w:rPr>
          <w:sz w:val="46"/>
        </w:rPr>
      </w:pPr>
    </w:p>
    <w:p w:rsidR="00DF59F1" w:rsidRDefault="00E3129E">
      <w:pPr>
        <w:pStyle w:val="Heading1"/>
        <w:spacing w:before="0"/>
      </w:pPr>
      <w:bookmarkStart w:id="3" w:name="_bookmark2"/>
      <w:bookmarkEnd w:id="3"/>
      <w:r>
        <w:rPr>
          <w:color w:val="365F91"/>
        </w:rPr>
        <w:t>Application</w:t>
      </w:r>
    </w:p>
    <w:p w:rsidR="00DF59F1" w:rsidRDefault="00DF59F1">
      <w:pPr>
        <w:pStyle w:val="BodyText"/>
        <w:rPr>
          <w:rFonts w:ascii="Cambria"/>
          <w:b/>
          <w:sz w:val="28"/>
        </w:rPr>
      </w:pPr>
    </w:p>
    <w:p w:rsidR="00DF59F1" w:rsidRDefault="00E3129E">
      <w:pPr>
        <w:pStyle w:val="BodyText"/>
        <w:ind w:left="220"/>
      </w:pPr>
      <w:r>
        <w:t>This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Gambia</w:t>
      </w:r>
      <w:r>
        <w:rPr>
          <w:spacing w:val="-2"/>
        </w:rPr>
        <w:t xml:space="preserve"> </w:t>
      </w:r>
      <w:r>
        <w:t>College.</w:t>
      </w:r>
    </w:p>
    <w:p w:rsidR="00DF59F1" w:rsidRDefault="00DF59F1">
      <w:pPr>
        <w:pStyle w:val="BodyText"/>
      </w:pPr>
    </w:p>
    <w:p w:rsidR="00DF59F1" w:rsidRDefault="00E3129E">
      <w:pPr>
        <w:pStyle w:val="Heading1"/>
        <w:spacing w:before="188"/>
      </w:pPr>
      <w:bookmarkStart w:id="4" w:name="_bookmark3"/>
      <w:bookmarkEnd w:id="4"/>
      <w:r>
        <w:rPr>
          <w:color w:val="365F91"/>
        </w:rPr>
        <w:t>Purpose</w:t>
      </w:r>
    </w:p>
    <w:p w:rsidR="00DF59F1" w:rsidRDefault="00DF59F1">
      <w:pPr>
        <w:pStyle w:val="BodyText"/>
        <w:rPr>
          <w:rFonts w:ascii="Cambria"/>
          <w:b/>
          <w:sz w:val="28"/>
        </w:rPr>
      </w:pPr>
    </w:p>
    <w:p w:rsidR="00DF59F1" w:rsidRDefault="00E3129E">
      <w:pPr>
        <w:pStyle w:val="BodyText"/>
        <w:ind w:left="220"/>
      </w:pP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to:</w:t>
      </w:r>
    </w:p>
    <w:p w:rsidR="00DF59F1" w:rsidRDefault="00DF59F1">
      <w:pPr>
        <w:pStyle w:val="BodyText"/>
        <w:spacing w:before="3"/>
        <w:rPr>
          <w:sz w:val="23"/>
        </w:rPr>
      </w:pPr>
    </w:p>
    <w:p w:rsidR="00DF59F1" w:rsidRDefault="00E3129E">
      <w:pPr>
        <w:pStyle w:val="ListParagraph"/>
        <w:numPr>
          <w:ilvl w:val="0"/>
          <w:numId w:val="8"/>
        </w:numPr>
        <w:tabs>
          <w:tab w:val="left" w:pos="1420"/>
          <w:tab w:val="left" w:pos="1421"/>
        </w:tabs>
        <w:ind w:right="500"/>
        <w:rPr>
          <w:sz w:val="24"/>
        </w:rPr>
      </w:pP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Gambia</w:t>
      </w:r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operates</w:t>
      </w:r>
      <w:r>
        <w:rPr>
          <w:spacing w:val="-2"/>
          <w:sz w:val="24"/>
        </w:rPr>
        <w:t xml:space="preserve"> </w:t>
      </w:r>
      <w:r>
        <w:rPr>
          <w:sz w:val="24"/>
        </w:rPr>
        <w:t>efficiently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52"/>
          <w:sz w:val="24"/>
        </w:rPr>
        <w:t xml:space="preserve"> </w:t>
      </w:r>
      <w:r>
        <w:rPr>
          <w:sz w:val="24"/>
        </w:rPr>
        <w:t>are treated fairly and</w:t>
      </w:r>
      <w:r>
        <w:rPr>
          <w:spacing w:val="-1"/>
          <w:sz w:val="24"/>
        </w:rPr>
        <w:t xml:space="preserve"> </w:t>
      </w:r>
      <w:r>
        <w:rPr>
          <w:sz w:val="24"/>
        </w:rPr>
        <w:t>equitably.</w:t>
      </w:r>
    </w:p>
    <w:p w:rsidR="00DF59F1" w:rsidRDefault="00E3129E">
      <w:pPr>
        <w:pStyle w:val="ListParagraph"/>
        <w:numPr>
          <w:ilvl w:val="0"/>
          <w:numId w:val="8"/>
        </w:numPr>
        <w:tabs>
          <w:tab w:val="left" w:pos="1420"/>
          <w:tab w:val="left" w:pos="1421"/>
        </w:tabs>
        <w:ind w:right="416"/>
        <w:rPr>
          <w:sz w:val="24"/>
        </w:rPr>
      </w:pPr>
      <w:r>
        <w:rPr>
          <w:sz w:val="24"/>
        </w:rPr>
        <w:t>Give guidance to all Gambia College staff on the standards of conduct required by</w:t>
      </w:r>
      <w:r>
        <w:rPr>
          <w:spacing w:val="-5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Gambia</w:t>
      </w:r>
      <w:r>
        <w:rPr>
          <w:spacing w:val="-2"/>
          <w:sz w:val="24"/>
        </w:rPr>
        <w:t xml:space="preserve"> </w:t>
      </w:r>
      <w:r>
        <w:rPr>
          <w:sz w:val="24"/>
        </w:rPr>
        <w:t>College.</w:t>
      </w:r>
    </w:p>
    <w:p w:rsidR="00DF59F1" w:rsidRDefault="00E3129E">
      <w:pPr>
        <w:pStyle w:val="ListParagraph"/>
        <w:numPr>
          <w:ilvl w:val="0"/>
          <w:numId w:val="8"/>
        </w:numPr>
        <w:tabs>
          <w:tab w:val="left" w:pos="1420"/>
          <w:tab w:val="left" w:pos="1421"/>
        </w:tabs>
        <w:spacing w:line="293" w:lineRule="exact"/>
        <w:ind w:hanging="361"/>
        <w:rPr>
          <w:sz w:val="24"/>
        </w:rPr>
      </w:pPr>
      <w:r>
        <w:rPr>
          <w:sz w:val="24"/>
        </w:rPr>
        <w:t>Define</w:t>
      </w:r>
      <w:r>
        <w:rPr>
          <w:spacing w:val="-4"/>
          <w:sz w:val="24"/>
        </w:rPr>
        <w:t xml:space="preserve"> </w:t>
      </w:r>
      <w:r>
        <w:rPr>
          <w:sz w:val="24"/>
        </w:rPr>
        <w:t>breaches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conduct.</w:t>
      </w:r>
    </w:p>
    <w:p w:rsidR="00DF59F1" w:rsidRDefault="00E3129E">
      <w:pPr>
        <w:pStyle w:val="ListParagraph"/>
        <w:numPr>
          <w:ilvl w:val="0"/>
          <w:numId w:val="8"/>
        </w:numPr>
        <w:tabs>
          <w:tab w:val="left" w:pos="1420"/>
          <w:tab w:val="left" w:pos="1421"/>
        </w:tabs>
        <w:spacing w:line="292" w:lineRule="exact"/>
        <w:ind w:hanging="361"/>
        <w:rPr>
          <w:sz w:val="24"/>
        </w:rPr>
      </w:pPr>
      <w:r>
        <w:rPr>
          <w:sz w:val="24"/>
        </w:rPr>
        <w:t>Describe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breaches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conduct.</w:t>
      </w:r>
    </w:p>
    <w:p w:rsidR="00DF59F1" w:rsidRDefault="00E3129E">
      <w:pPr>
        <w:pStyle w:val="ListParagraph"/>
        <w:numPr>
          <w:ilvl w:val="0"/>
          <w:numId w:val="8"/>
        </w:numPr>
        <w:tabs>
          <w:tab w:val="left" w:pos="1420"/>
          <w:tab w:val="left" w:pos="1421"/>
        </w:tabs>
        <w:spacing w:line="292" w:lineRule="exact"/>
        <w:ind w:hanging="361"/>
        <w:rPr>
          <w:sz w:val="24"/>
        </w:rPr>
      </w:pPr>
      <w:r>
        <w:rPr>
          <w:sz w:val="24"/>
        </w:rPr>
        <w:t>Explain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staff.</w:t>
      </w:r>
    </w:p>
    <w:p w:rsidR="00DF59F1" w:rsidRDefault="00DF59F1">
      <w:pPr>
        <w:pStyle w:val="BodyText"/>
        <w:rPr>
          <w:sz w:val="26"/>
        </w:rPr>
      </w:pPr>
    </w:p>
    <w:p w:rsidR="00DF59F1" w:rsidRDefault="00E3129E">
      <w:pPr>
        <w:pStyle w:val="Heading1"/>
        <w:spacing w:before="163"/>
      </w:pPr>
      <w:bookmarkStart w:id="5" w:name="_bookmark4"/>
      <w:bookmarkEnd w:id="5"/>
      <w:r>
        <w:rPr>
          <w:color w:val="365F91"/>
        </w:rPr>
        <w:t>Relevant</w:t>
      </w:r>
      <w:r>
        <w:rPr>
          <w:color w:val="365F91"/>
          <w:spacing w:val="-10"/>
        </w:rPr>
        <w:t xml:space="preserve"> </w:t>
      </w:r>
      <w:r>
        <w:rPr>
          <w:color w:val="365F91"/>
        </w:rPr>
        <w:t>documents</w:t>
      </w:r>
    </w:p>
    <w:p w:rsidR="00DF59F1" w:rsidRDefault="00DF59F1">
      <w:pPr>
        <w:pStyle w:val="BodyText"/>
        <w:rPr>
          <w:rFonts w:ascii="Cambria"/>
          <w:b/>
          <w:sz w:val="28"/>
        </w:rPr>
      </w:pPr>
    </w:p>
    <w:p w:rsidR="00DF59F1" w:rsidRDefault="00E3129E">
      <w:pPr>
        <w:pStyle w:val="BodyText"/>
        <w:ind w:left="220"/>
      </w:pPr>
      <w:r>
        <w:t>This code should be read in conjunction with the relevant Gambia College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agreements;</w:t>
      </w:r>
      <w:r>
        <w:rPr>
          <w:spacing w:val="-3"/>
        </w:rPr>
        <w:t xml:space="preserve"> </w:t>
      </w:r>
      <w:r>
        <w:t>Gambia</w:t>
      </w:r>
      <w:r>
        <w:rPr>
          <w:spacing w:val="-6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policies;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amendments.</w:t>
      </w:r>
    </w:p>
    <w:p w:rsidR="00DF59F1" w:rsidRDefault="00DF59F1">
      <w:pPr>
        <w:pStyle w:val="BodyText"/>
      </w:pPr>
    </w:p>
    <w:p w:rsidR="00DF59F1" w:rsidRDefault="00E3129E">
      <w:pPr>
        <w:pStyle w:val="Heading1"/>
      </w:pPr>
      <w:bookmarkStart w:id="6" w:name="_bookmark5"/>
      <w:bookmarkEnd w:id="6"/>
      <w:r>
        <w:rPr>
          <w:color w:val="365F91"/>
        </w:rPr>
        <w:t>Standards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conduct</w:t>
      </w:r>
    </w:p>
    <w:p w:rsidR="00DF59F1" w:rsidRDefault="00DF59F1">
      <w:pPr>
        <w:pStyle w:val="BodyText"/>
        <w:spacing w:before="3"/>
        <w:rPr>
          <w:rFonts w:ascii="Cambria"/>
          <w:b/>
          <w:sz w:val="28"/>
        </w:rPr>
      </w:pPr>
    </w:p>
    <w:p w:rsidR="00DF59F1" w:rsidRDefault="00E3129E">
      <w:pPr>
        <w:pStyle w:val="BodyText"/>
        <w:ind w:left="220" w:right="481"/>
      </w:pPr>
      <w:r>
        <w:t>College Staff are expected to act honestly, conscientiously, reasonably and in good faith at all</w:t>
      </w:r>
      <w:r>
        <w:rPr>
          <w:spacing w:val="-52"/>
        </w:rPr>
        <w:t xml:space="preserve"> </w:t>
      </w:r>
      <w:r>
        <w:t>times having regard to their responsibilities, the interests of the Gambia College and the</w:t>
      </w:r>
      <w:r>
        <w:rPr>
          <w:spacing w:val="1"/>
        </w:rPr>
        <w:t xml:space="preserve"> </w:t>
      </w:r>
      <w:r>
        <w:t>welfare of</w:t>
      </w:r>
      <w:r>
        <w:rPr>
          <w:spacing w:val="1"/>
        </w:rPr>
        <w:t xml:space="preserve"> </w:t>
      </w:r>
      <w:r>
        <w:t>colleagues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students.</w:t>
      </w:r>
    </w:p>
    <w:p w:rsidR="00DF59F1" w:rsidRDefault="00DF59F1">
      <w:pPr>
        <w:pStyle w:val="BodyText"/>
        <w:spacing w:before="10"/>
        <w:rPr>
          <w:sz w:val="22"/>
        </w:rPr>
      </w:pPr>
    </w:p>
    <w:p w:rsidR="00DF59F1" w:rsidRDefault="00E3129E">
      <w:pPr>
        <w:pStyle w:val="BodyText"/>
        <w:ind w:left="220"/>
      </w:pPr>
      <w:r>
        <w:t>College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Gambia</w:t>
      </w:r>
      <w:r>
        <w:rPr>
          <w:spacing w:val="-4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to:</w:t>
      </w:r>
    </w:p>
    <w:p w:rsidR="00DF59F1" w:rsidRDefault="00DF59F1">
      <w:pPr>
        <w:pStyle w:val="BodyText"/>
        <w:spacing w:before="2"/>
        <w:rPr>
          <w:sz w:val="23"/>
        </w:rPr>
      </w:pPr>
    </w:p>
    <w:p w:rsidR="00DF59F1" w:rsidRDefault="00E3129E">
      <w:pPr>
        <w:pStyle w:val="ListParagraph"/>
        <w:numPr>
          <w:ilvl w:val="0"/>
          <w:numId w:val="7"/>
        </w:numPr>
        <w:tabs>
          <w:tab w:val="left" w:pos="941"/>
        </w:tabs>
        <w:spacing w:line="293" w:lineRule="exact"/>
        <w:ind w:hanging="361"/>
        <w:rPr>
          <w:sz w:val="24"/>
        </w:rPr>
      </w:pPr>
      <w:r>
        <w:rPr>
          <w:sz w:val="24"/>
        </w:rPr>
        <w:t>acknowledge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contribute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Gambia</w:t>
      </w:r>
      <w:r>
        <w:rPr>
          <w:spacing w:val="-3"/>
          <w:sz w:val="24"/>
        </w:rPr>
        <w:t xml:space="preserve"> </w:t>
      </w:r>
      <w:r>
        <w:rPr>
          <w:sz w:val="24"/>
        </w:rPr>
        <w:t>College's</w:t>
      </w:r>
      <w:r>
        <w:rPr>
          <w:spacing w:val="-2"/>
          <w:sz w:val="24"/>
        </w:rPr>
        <w:t xml:space="preserve"> </w:t>
      </w:r>
      <w:r>
        <w:rPr>
          <w:sz w:val="24"/>
        </w:rPr>
        <w:t>strategy,</w:t>
      </w:r>
      <w:r>
        <w:rPr>
          <w:spacing w:val="-2"/>
          <w:sz w:val="24"/>
        </w:rPr>
        <w:t xml:space="preserve"> </w:t>
      </w:r>
      <w:r>
        <w:rPr>
          <w:sz w:val="24"/>
        </w:rPr>
        <w:t>plans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objectives;</w:t>
      </w:r>
    </w:p>
    <w:p w:rsidR="00DF59F1" w:rsidRDefault="00E3129E">
      <w:pPr>
        <w:pStyle w:val="ListParagraph"/>
        <w:numPr>
          <w:ilvl w:val="0"/>
          <w:numId w:val="7"/>
        </w:numPr>
        <w:tabs>
          <w:tab w:val="left" w:pos="941"/>
        </w:tabs>
        <w:ind w:hanging="361"/>
        <w:rPr>
          <w:sz w:val="24"/>
        </w:rPr>
      </w:pPr>
      <w:r>
        <w:rPr>
          <w:sz w:val="24"/>
        </w:rPr>
        <w:t>comply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Gambia</w:t>
      </w:r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policies;</w:t>
      </w:r>
    </w:p>
    <w:p w:rsidR="00DF59F1" w:rsidRDefault="00DF59F1">
      <w:pPr>
        <w:rPr>
          <w:sz w:val="24"/>
        </w:rPr>
        <w:sectPr w:rsidR="00DF59F1">
          <w:pgSz w:w="12240" w:h="15840"/>
          <w:pgMar w:top="1360" w:right="1220" w:bottom="1200" w:left="1220" w:header="0" w:footer="935" w:gutter="0"/>
          <w:cols w:space="720"/>
        </w:sectPr>
      </w:pPr>
    </w:p>
    <w:p w:rsidR="00DF59F1" w:rsidRDefault="00CB52C2">
      <w:pPr>
        <w:pStyle w:val="ListParagraph"/>
        <w:numPr>
          <w:ilvl w:val="0"/>
          <w:numId w:val="7"/>
        </w:numPr>
        <w:tabs>
          <w:tab w:val="left" w:pos="941"/>
        </w:tabs>
        <w:spacing w:before="40"/>
        <w:ind w:right="777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1100455</wp:posOffset>
                </wp:positionV>
                <wp:extent cx="8890" cy="18605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860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850CF" id="Rectangle 6" o:spid="_x0000_s1026" style="position:absolute;margin-left:36pt;margin-top:86.65pt;width:.7pt;height:14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1844040</wp:posOffset>
                </wp:positionV>
                <wp:extent cx="8890" cy="186055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860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C752C" id="Rectangle 5" o:spid="_x0000_s1026" style="position:absolute;margin-left:36pt;margin-top:145.2pt;width:.7pt;height:14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" fillcolor="black" stroked="f">
                <w10:wrap anchorx="page" anchory="page"/>
              </v:rect>
            </w:pict>
          </mc:Fallback>
        </mc:AlternateContent>
      </w:r>
      <w:r w:rsidR="00E3129E">
        <w:rPr>
          <w:sz w:val="24"/>
        </w:rPr>
        <w:t>be</w:t>
      </w:r>
      <w:r w:rsidR="00E3129E">
        <w:rPr>
          <w:spacing w:val="-4"/>
          <w:sz w:val="24"/>
        </w:rPr>
        <w:t xml:space="preserve"> </w:t>
      </w:r>
      <w:r w:rsidR="00E3129E">
        <w:rPr>
          <w:sz w:val="24"/>
        </w:rPr>
        <w:t>present</w:t>
      </w:r>
      <w:r w:rsidR="00E3129E">
        <w:rPr>
          <w:spacing w:val="-2"/>
          <w:sz w:val="24"/>
        </w:rPr>
        <w:t xml:space="preserve"> </w:t>
      </w:r>
      <w:r w:rsidR="00E3129E">
        <w:rPr>
          <w:sz w:val="24"/>
        </w:rPr>
        <w:t>at</w:t>
      </w:r>
      <w:r w:rsidR="00E3129E">
        <w:rPr>
          <w:spacing w:val="-2"/>
          <w:sz w:val="24"/>
        </w:rPr>
        <w:t xml:space="preserve"> </w:t>
      </w:r>
      <w:r w:rsidR="00E3129E">
        <w:rPr>
          <w:sz w:val="24"/>
        </w:rPr>
        <w:t>work</w:t>
      </w:r>
      <w:r w:rsidR="00E3129E">
        <w:rPr>
          <w:spacing w:val="-3"/>
          <w:sz w:val="24"/>
        </w:rPr>
        <w:t xml:space="preserve"> </w:t>
      </w:r>
      <w:r w:rsidR="00E3129E">
        <w:rPr>
          <w:sz w:val="24"/>
        </w:rPr>
        <w:t>as</w:t>
      </w:r>
      <w:r w:rsidR="00E3129E">
        <w:rPr>
          <w:spacing w:val="-5"/>
          <w:sz w:val="24"/>
        </w:rPr>
        <w:t xml:space="preserve"> </w:t>
      </w:r>
      <w:r w:rsidR="00E3129E">
        <w:rPr>
          <w:sz w:val="24"/>
        </w:rPr>
        <w:t>required</w:t>
      </w:r>
      <w:r w:rsidR="00E3129E">
        <w:rPr>
          <w:spacing w:val="-1"/>
          <w:sz w:val="24"/>
        </w:rPr>
        <w:t xml:space="preserve"> </w:t>
      </w:r>
      <w:r w:rsidR="00E3129E">
        <w:rPr>
          <w:sz w:val="24"/>
        </w:rPr>
        <w:t>and</w:t>
      </w:r>
      <w:r w:rsidR="00E3129E">
        <w:rPr>
          <w:spacing w:val="-4"/>
          <w:sz w:val="24"/>
        </w:rPr>
        <w:t xml:space="preserve"> </w:t>
      </w:r>
      <w:r w:rsidR="00E3129E">
        <w:rPr>
          <w:sz w:val="24"/>
        </w:rPr>
        <w:t>be</w:t>
      </w:r>
      <w:r w:rsidR="00E3129E">
        <w:rPr>
          <w:spacing w:val="-5"/>
          <w:sz w:val="24"/>
        </w:rPr>
        <w:t xml:space="preserve"> </w:t>
      </w:r>
      <w:r w:rsidR="00E3129E">
        <w:rPr>
          <w:sz w:val="24"/>
        </w:rPr>
        <w:t>absent</w:t>
      </w:r>
      <w:r w:rsidR="00E3129E">
        <w:rPr>
          <w:spacing w:val="-3"/>
          <w:sz w:val="24"/>
        </w:rPr>
        <w:t xml:space="preserve"> </w:t>
      </w:r>
      <w:r w:rsidR="00E3129E">
        <w:rPr>
          <w:sz w:val="24"/>
        </w:rPr>
        <w:t>from</w:t>
      </w:r>
      <w:r w:rsidR="00E3129E">
        <w:rPr>
          <w:spacing w:val="-2"/>
          <w:sz w:val="24"/>
        </w:rPr>
        <w:t xml:space="preserve"> </w:t>
      </w:r>
      <w:r w:rsidR="00E3129E">
        <w:rPr>
          <w:sz w:val="24"/>
        </w:rPr>
        <w:t>the</w:t>
      </w:r>
      <w:r w:rsidR="00E3129E">
        <w:rPr>
          <w:spacing w:val="-2"/>
          <w:sz w:val="24"/>
        </w:rPr>
        <w:t xml:space="preserve"> </w:t>
      </w:r>
      <w:r w:rsidR="00E3129E">
        <w:rPr>
          <w:sz w:val="24"/>
        </w:rPr>
        <w:t>workplace</w:t>
      </w:r>
      <w:r w:rsidR="00E3129E">
        <w:rPr>
          <w:spacing w:val="-4"/>
          <w:sz w:val="24"/>
        </w:rPr>
        <w:t xml:space="preserve"> </w:t>
      </w:r>
      <w:r w:rsidR="00E3129E">
        <w:rPr>
          <w:sz w:val="24"/>
        </w:rPr>
        <w:t>only</w:t>
      </w:r>
      <w:r w:rsidR="00E3129E">
        <w:rPr>
          <w:spacing w:val="-3"/>
          <w:sz w:val="24"/>
        </w:rPr>
        <w:t xml:space="preserve"> </w:t>
      </w:r>
      <w:r w:rsidR="00E3129E">
        <w:rPr>
          <w:sz w:val="24"/>
        </w:rPr>
        <w:t>with</w:t>
      </w:r>
      <w:r w:rsidR="00E3129E">
        <w:rPr>
          <w:spacing w:val="-3"/>
          <w:sz w:val="24"/>
        </w:rPr>
        <w:t xml:space="preserve"> </w:t>
      </w:r>
      <w:r w:rsidR="00E3129E">
        <w:rPr>
          <w:sz w:val="24"/>
        </w:rPr>
        <w:t>proper</w:t>
      </w:r>
      <w:r w:rsidR="00E3129E">
        <w:rPr>
          <w:spacing w:val="-52"/>
          <w:sz w:val="24"/>
        </w:rPr>
        <w:t xml:space="preserve"> </w:t>
      </w:r>
      <w:r w:rsidR="00E3129E">
        <w:rPr>
          <w:sz w:val="24"/>
        </w:rPr>
        <w:t>authorisation</w:t>
      </w:r>
      <w:r w:rsidR="00E3129E">
        <w:rPr>
          <w:color w:val="F37D43"/>
          <w:sz w:val="24"/>
        </w:rPr>
        <w:t xml:space="preserve"> </w:t>
      </w:r>
      <w:r w:rsidR="00E3129E">
        <w:rPr>
          <w:color w:val="F37D43"/>
          <w:sz w:val="24"/>
          <w:u w:val="single" w:color="F37D43"/>
        </w:rPr>
        <w:t>from</w:t>
      </w:r>
      <w:r w:rsidR="00E3129E">
        <w:rPr>
          <w:color w:val="F37D43"/>
          <w:spacing w:val="1"/>
          <w:sz w:val="24"/>
          <w:u w:val="single" w:color="F37D43"/>
        </w:rPr>
        <w:t xml:space="preserve"> </w:t>
      </w:r>
      <w:r w:rsidR="00E3129E">
        <w:rPr>
          <w:color w:val="F37D43"/>
          <w:sz w:val="24"/>
          <w:u w:val="single" w:color="F37D43"/>
        </w:rPr>
        <w:t>the</w:t>
      </w:r>
      <w:r w:rsidR="00E3129E">
        <w:rPr>
          <w:color w:val="F37D43"/>
          <w:spacing w:val="-1"/>
          <w:sz w:val="24"/>
          <w:u w:val="single" w:color="F37D43"/>
        </w:rPr>
        <w:t xml:space="preserve"> </w:t>
      </w:r>
      <w:r w:rsidR="00E3129E">
        <w:rPr>
          <w:color w:val="F37D43"/>
          <w:sz w:val="24"/>
          <w:u w:val="single" w:color="F37D43"/>
        </w:rPr>
        <w:t>Principal lecturer</w:t>
      </w:r>
      <w:r w:rsidR="00E3129E">
        <w:rPr>
          <w:sz w:val="24"/>
        </w:rPr>
        <w:t>;</w:t>
      </w:r>
    </w:p>
    <w:p w:rsidR="00DF59F1" w:rsidRDefault="00E3129E">
      <w:pPr>
        <w:pStyle w:val="ListParagraph"/>
        <w:numPr>
          <w:ilvl w:val="0"/>
          <w:numId w:val="7"/>
        </w:numPr>
        <w:tabs>
          <w:tab w:val="left" w:pos="941"/>
        </w:tabs>
        <w:ind w:right="784"/>
        <w:rPr>
          <w:sz w:val="24"/>
        </w:rPr>
      </w:pPr>
      <w:r>
        <w:rPr>
          <w:sz w:val="24"/>
        </w:rPr>
        <w:t>carry out their duties in an efficient and competent manner and maintain specified</w:t>
      </w:r>
      <w:r>
        <w:rPr>
          <w:spacing w:val="-52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z w:val="24"/>
        </w:rPr>
        <w:t>of performance;</w:t>
      </w:r>
    </w:p>
    <w:p w:rsidR="00DF59F1" w:rsidRDefault="00E3129E">
      <w:pPr>
        <w:pStyle w:val="ListParagraph"/>
        <w:numPr>
          <w:ilvl w:val="0"/>
          <w:numId w:val="7"/>
        </w:numPr>
        <w:tabs>
          <w:tab w:val="left" w:pos="941"/>
        </w:tabs>
        <w:spacing w:line="293" w:lineRule="exact"/>
        <w:ind w:hanging="361"/>
        <w:rPr>
          <w:sz w:val="24"/>
        </w:rPr>
      </w:pPr>
      <w:r>
        <w:rPr>
          <w:sz w:val="24"/>
        </w:rPr>
        <w:t>comply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lawful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2"/>
          <w:sz w:val="24"/>
        </w:rPr>
        <w:t xml:space="preserve"> </w:t>
      </w:r>
      <w:r>
        <w:rPr>
          <w:sz w:val="24"/>
        </w:rPr>
        <w:t>employer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directed;</w:t>
      </w:r>
    </w:p>
    <w:p w:rsidR="00DF59F1" w:rsidRDefault="00E3129E">
      <w:pPr>
        <w:pStyle w:val="ListParagraph"/>
        <w:numPr>
          <w:ilvl w:val="0"/>
          <w:numId w:val="7"/>
        </w:numPr>
        <w:tabs>
          <w:tab w:val="left" w:pos="940"/>
          <w:tab w:val="left" w:pos="941"/>
        </w:tabs>
        <w:ind w:right="227"/>
        <w:rPr>
          <w:sz w:val="24"/>
        </w:rPr>
      </w:pP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responsib</w:t>
      </w:r>
      <w:r>
        <w:rPr>
          <w:strike/>
          <w:color w:val="F37D43"/>
          <w:sz w:val="24"/>
        </w:rPr>
        <w:t>``</w:t>
      </w:r>
      <w:r>
        <w:rPr>
          <w:sz w:val="24"/>
        </w:rPr>
        <w:t>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uphold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reputation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Gambia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engage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1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justifiably</w:t>
      </w:r>
      <w:r>
        <w:rPr>
          <w:spacing w:val="-1"/>
          <w:sz w:val="24"/>
        </w:rPr>
        <w:t xml:space="preserve"> </w:t>
      </w:r>
      <w:r>
        <w:rPr>
          <w:sz w:val="24"/>
        </w:rPr>
        <w:t>bring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Gambia</w:t>
      </w:r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disrepute;</w:t>
      </w:r>
    </w:p>
    <w:p w:rsidR="00DF59F1" w:rsidRDefault="00E3129E">
      <w:pPr>
        <w:pStyle w:val="ListParagraph"/>
        <w:numPr>
          <w:ilvl w:val="0"/>
          <w:numId w:val="7"/>
        </w:numPr>
        <w:tabs>
          <w:tab w:val="left" w:pos="941"/>
        </w:tabs>
        <w:spacing w:line="242" w:lineRule="auto"/>
        <w:ind w:right="1332"/>
        <w:rPr>
          <w:sz w:val="24"/>
        </w:rPr>
      </w:pPr>
      <w:r>
        <w:rPr>
          <w:sz w:val="24"/>
        </w:rPr>
        <w:t>treat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staff,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students,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times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always</w:t>
      </w:r>
      <w:r>
        <w:rPr>
          <w:spacing w:val="-2"/>
          <w:sz w:val="24"/>
        </w:rPr>
        <w:t xml:space="preserve"> </w:t>
      </w:r>
      <w:r>
        <w:rPr>
          <w:sz w:val="24"/>
        </w:rPr>
        <w:t>behave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1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courteous,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 and</w:t>
      </w:r>
      <w:r>
        <w:rPr>
          <w:spacing w:val="1"/>
          <w:sz w:val="24"/>
        </w:rPr>
        <w:t xml:space="preserve"> </w:t>
      </w:r>
      <w:r>
        <w:rPr>
          <w:sz w:val="24"/>
        </w:rPr>
        <w:t>collegial</w:t>
      </w:r>
      <w:r>
        <w:rPr>
          <w:spacing w:val="-3"/>
          <w:sz w:val="24"/>
        </w:rPr>
        <w:t xml:space="preserve"> </w:t>
      </w:r>
      <w:r>
        <w:rPr>
          <w:sz w:val="24"/>
        </w:rPr>
        <w:t>manner;</w:t>
      </w:r>
    </w:p>
    <w:p w:rsidR="00DF59F1" w:rsidRDefault="00E3129E">
      <w:pPr>
        <w:pStyle w:val="ListParagraph"/>
        <w:numPr>
          <w:ilvl w:val="0"/>
          <w:numId w:val="7"/>
        </w:numPr>
        <w:tabs>
          <w:tab w:val="left" w:pos="941"/>
        </w:tabs>
        <w:ind w:right="243"/>
        <w:rPr>
          <w:sz w:val="24"/>
        </w:rPr>
      </w:pPr>
      <w:r>
        <w:rPr>
          <w:sz w:val="24"/>
        </w:rPr>
        <w:t>respect the privacy of individuals, use confidential information only for the purposes for</w:t>
      </w:r>
      <w:r>
        <w:rPr>
          <w:spacing w:val="-52"/>
          <w:sz w:val="24"/>
        </w:rPr>
        <w:t xml:space="preserve"> </w:t>
      </w:r>
      <w:r>
        <w:rPr>
          <w:sz w:val="24"/>
        </w:rPr>
        <w:t>which it was intended and refrain from seeking or revealing confidential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>about other staff or students without the permission of the person concerned except in</w:t>
      </w:r>
      <w:r>
        <w:rPr>
          <w:spacing w:val="1"/>
          <w:sz w:val="24"/>
        </w:rPr>
        <w:t xml:space="preserve"> </w:t>
      </w:r>
      <w:r>
        <w:rPr>
          <w:sz w:val="24"/>
        </w:rPr>
        <w:t>a recognised official capacity and in appropriate circumstances such as a clear risk to the</w:t>
      </w:r>
      <w:r>
        <w:rPr>
          <w:spacing w:val="-52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or another</w:t>
      </w:r>
      <w:r>
        <w:rPr>
          <w:spacing w:val="1"/>
          <w:sz w:val="24"/>
        </w:rPr>
        <w:t xml:space="preserve"> </w:t>
      </w:r>
      <w:r>
        <w:rPr>
          <w:sz w:val="24"/>
        </w:rPr>
        <w:t>person,</w:t>
      </w:r>
      <w:r>
        <w:rPr>
          <w:spacing w:val="-1"/>
          <w:sz w:val="24"/>
        </w:rPr>
        <w:t xml:space="preserve"> </w:t>
      </w:r>
      <w:r>
        <w:rPr>
          <w:sz w:val="24"/>
        </w:rPr>
        <w:t>in an emergency,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where 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law.</w:t>
      </w:r>
    </w:p>
    <w:p w:rsidR="00DF59F1" w:rsidRDefault="00E3129E">
      <w:pPr>
        <w:pStyle w:val="ListParagraph"/>
        <w:numPr>
          <w:ilvl w:val="0"/>
          <w:numId w:val="7"/>
        </w:numPr>
        <w:tabs>
          <w:tab w:val="left" w:pos="940"/>
          <w:tab w:val="left" w:pos="941"/>
        </w:tabs>
        <w:ind w:right="787"/>
        <w:rPr>
          <w:sz w:val="24"/>
        </w:rPr>
      </w:pPr>
      <w:r>
        <w:rPr>
          <w:sz w:val="24"/>
        </w:rPr>
        <w:t>recognise that the Gambia College does not tolerate bullying, harassment or</w:t>
      </w:r>
      <w:r>
        <w:rPr>
          <w:spacing w:val="1"/>
          <w:sz w:val="24"/>
        </w:rPr>
        <w:t xml:space="preserve"> </w:t>
      </w:r>
      <w:r>
        <w:rPr>
          <w:sz w:val="24"/>
        </w:rPr>
        <w:t>discrimination and avoid behaviours which may be perceived by others as bullying,</w:t>
      </w:r>
      <w:r>
        <w:rPr>
          <w:spacing w:val="-52"/>
          <w:sz w:val="24"/>
        </w:rPr>
        <w:t xml:space="preserve"> </w:t>
      </w:r>
      <w:r>
        <w:rPr>
          <w:sz w:val="24"/>
        </w:rPr>
        <w:t>harassment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discrimination;</w:t>
      </w:r>
    </w:p>
    <w:p w:rsidR="00DF59F1" w:rsidRDefault="00E3129E">
      <w:pPr>
        <w:pStyle w:val="ListParagraph"/>
        <w:numPr>
          <w:ilvl w:val="0"/>
          <w:numId w:val="7"/>
        </w:numPr>
        <w:tabs>
          <w:tab w:val="left" w:pos="940"/>
          <w:tab w:val="left" w:pos="941"/>
        </w:tabs>
        <w:ind w:right="463"/>
        <w:rPr>
          <w:sz w:val="24"/>
        </w:rPr>
      </w:pPr>
      <w:r>
        <w:rPr>
          <w:sz w:val="24"/>
        </w:rPr>
        <w:t>uphold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contribute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 Gambia</w:t>
      </w:r>
      <w:r>
        <w:rPr>
          <w:spacing w:val="-3"/>
          <w:sz w:val="24"/>
        </w:rPr>
        <w:t xml:space="preserve"> </w:t>
      </w:r>
      <w:r>
        <w:rPr>
          <w:sz w:val="24"/>
        </w:rPr>
        <w:t>College's</w:t>
      </w:r>
      <w:r>
        <w:rPr>
          <w:spacing w:val="-3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1"/>
          <w:sz w:val="24"/>
        </w:rPr>
        <w:t xml:space="preserve"> </w:t>
      </w:r>
      <w:r>
        <w:rPr>
          <w:sz w:val="24"/>
        </w:rPr>
        <w:t>stakeholders;</w:t>
      </w:r>
    </w:p>
    <w:p w:rsidR="00DF59F1" w:rsidRDefault="00E3129E">
      <w:pPr>
        <w:pStyle w:val="ListParagraph"/>
        <w:numPr>
          <w:ilvl w:val="0"/>
          <w:numId w:val="7"/>
        </w:numPr>
        <w:tabs>
          <w:tab w:val="left" w:pos="941"/>
        </w:tabs>
        <w:ind w:right="570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scrupulously</w:t>
      </w:r>
      <w:r>
        <w:rPr>
          <w:spacing w:val="-3"/>
          <w:sz w:val="24"/>
        </w:rPr>
        <w:t xml:space="preserve"> </w:t>
      </w:r>
      <w:r>
        <w:rPr>
          <w:sz w:val="24"/>
        </w:rPr>
        <w:t>fair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honest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dealings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Gambia</w:t>
      </w:r>
      <w:r>
        <w:rPr>
          <w:spacing w:val="-4"/>
          <w:sz w:val="24"/>
        </w:rPr>
        <w:t xml:space="preserve"> </w:t>
      </w:r>
      <w:r>
        <w:rPr>
          <w:sz w:val="24"/>
        </w:rPr>
        <w:t>College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51"/>
          <w:sz w:val="24"/>
        </w:rPr>
        <w:t xml:space="preserve"> </w:t>
      </w:r>
      <w:r>
        <w:rPr>
          <w:sz w:val="24"/>
        </w:rPr>
        <w:t>take all reasonable steps to safeguard the Gambia College's funds and assets against</w:t>
      </w:r>
      <w:r>
        <w:rPr>
          <w:spacing w:val="1"/>
          <w:sz w:val="24"/>
        </w:rPr>
        <w:t xml:space="preserve"> </w:t>
      </w:r>
      <w:r>
        <w:rPr>
          <w:sz w:val="24"/>
        </w:rPr>
        <w:t>fraud,</w:t>
      </w:r>
      <w:r>
        <w:rPr>
          <w:spacing w:val="-3"/>
          <w:sz w:val="24"/>
        </w:rPr>
        <w:t xml:space="preserve"> </w:t>
      </w:r>
      <w:r>
        <w:rPr>
          <w:sz w:val="24"/>
        </w:rPr>
        <w:t>theft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unauthorised use;</w:t>
      </w:r>
    </w:p>
    <w:p w:rsidR="00DF59F1" w:rsidRDefault="00E3129E">
      <w:pPr>
        <w:pStyle w:val="ListParagraph"/>
        <w:numPr>
          <w:ilvl w:val="0"/>
          <w:numId w:val="7"/>
        </w:numPr>
        <w:tabs>
          <w:tab w:val="left" w:pos="940"/>
          <w:tab w:val="left" w:pos="941"/>
        </w:tabs>
        <w:ind w:right="818"/>
        <w:rPr>
          <w:sz w:val="24"/>
        </w:rPr>
      </w:pPr>
      <w:r>
        <w:rPr>
          <w:sz w:val="24"/>
        </w:rPr>
        <w:t>incur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liability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commitment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Gambia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without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51"/>
          <w:sz w:val="24"/>
        </w:rPr>
        <w:t xml:space="preserve"> </w:t>
      </w:r>
      <w:r>
        <w:rPr>
          <w:sz w:val="24"/>
        </w:rPr>
        <w:t>authorisation;</w:t>
      </w:r>
    </w:p>
    <w:p w:rsidR="00DF59F1" w:rsidRDefault="00E3129E">
      <w:pPr>
        <w:pStyle w:val="ListParagraph"/>
        <w:numPr>
          <w:ilvl w:val="0"/>
          <w:numId w:val="7"/>
        </w:numPr>
        <w:tabs>
          <w:tab w:val="left" w:pos="941"/>
        </w:tabs>
        <w:ind w:right="1143"/>
        <w:rPr>
          <w:sz w:val="24"/>
        </w:rPr>
      </w:pPr>
      <w:r>
        <w:rPr>
          <w:sz w:val="24"/>
        </w:rPr>
        <w:t>maintain all qualifications (including relevant registration and annual practicing</w:t>
      </w:r>
      <w:r>
        <w:rPr>
          <w:spacing w:val="-52"/>
          <w:sz w:val="24"/>
        </w:rPr>
        <w:t xml:space="preserve"> </w:t>
      </w:r>
      <w:r>
        <w:rPr>
          <w:sz w:val="24"/>
        </w:rPr>
        <w:t>certificates)</w:t>
      </w:r>
      <w:r>
        <w:rPr>
          <w:spacing w:val="-2"/>
          <w:sz w:val="24"/>
        </w:rPr>
        <w:t xml:space="preserve"> </w:t>
      </w:r>
      <w:r>
        <w:rPr>
          <w:sz w:val="24"/>
        </w:rPr>
        <w:t>necessary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 legal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efficient</w:t>
      </w:r>
      <w:r>
        <w:rPr>
          <w:spacing w:val="-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duties;</w:t>
      </w:r>
    </w:p>
    <w:p w:rsidR="00DF59F1" w:rsidRDefault="00E3129E">
      <w:pPr>
        <w:pStyle w:val="ListParagraph"/>
        <w:numPr>
          <w:ilvl w:val="0"/>
          <w:numId w:val="7"/>
        </w:numPr>
        <w:tabs>
          <w:tab w:val="left" w:pos="941"/>
        </w:tabs>
        <w:ind w:right="488"/>
        <w:rPr>
          <w:sz w:val="24"/>
        </w:rPr>
      </w:pPr>
      <w:r>
        <w:rPr>
          <w:sz w:val="24"/>
        </w:rPr>
        <w:t>refrain from representing themselves as spokespersons for the Gambia College unless</w:t>
      </w:r>
      <w:r>
        <w:rPr>
          <w:spacing w:val="-53"/>
          <w:sz w:val="24"/>
        </w:rPr>
        <w:t xml:space="preserve"> </w:t>
      </w:r>
      <w:r>
        <w:rPr>
          <w:sz w:val="24"/>
        </w:rPr>
        <w:t>authorised 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so</w:t>
      </w:r>
      <w:r>
        <w:rPr>
          <w:spacing w:val="1"/>
          <w:sz w:val="24"/>
        </w:rPr>
        <w:t xml:space="preserve"> </w:t>
      </w:r>
      <w:r>
        <w:rPr>
          <w:sz w:val="24"/>
        </w:rPr>
        <w:t>especially</w:t>
      </w:r>
      <w:r>
        <w:rPr>
          <w:spacing w:val="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media;</w:t>
      </w:r>
    </w:p>
    <w:p w:rsidR="00DF59F1" w:rsidRDefault="00E3129E">
      <w:pPr>
        <w:pStyle w:val="ListParagraph"/>
        <w:numPr>
          <w:ilvl w:val="0"/>
          <w:numId w:val="7"/>
        </w:numPr>
        <w:tabs>
          <w:tab w:val="left" w:pos="941"/>
        </w:tabs>
        <w:ind w:right="456"/>
        <w:rPr>
          <w:sz w:val="24"/>
        </w:rPr>
      </w:pP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allow</w:t>
      </w:r>
      <w:r>
        <w:rPr>
          <w:spacing w:val="-4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affect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appear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affect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them;</w:t>
      </w:r>
    </w:p>
    <w:p w:rsidR="00DF59F1" w:rsidRDefault="00E3129E">
      <w:pPr>
        <w:pStyle w:val="ListParagraph"/>
        <w:numPr>
          <w:ilvl w:val="0"/>
          <w:numId w:val="7"/>
        </w:numPr>
        <w:tabs>
          <w:tab w:val="left" w:pos="941"/>
        </w:tabs>
        <w:ind w:right="223"/>
        <w:rPr>
          <w:sz w:val="24"/>
        </w:rPr>
      </w:pPr>
      <w:r>
        <w:rPr>
          <w:sz w:val="24"/>
        </w:rPr>
        <w:t>view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avoid</w:t>
      </w:r>
      <w:r>
        <w:rPr>
          <w:spacing w:val="-3"/>
          <w:sz w:val="24"/>
        </w:rPr>
        <w:t xml:space="preserve"> </w:t>
      </w:r>
      <w:r>
        <w:rPr>
          <w:sz w:val="24"/>
        </w:rPr>
        <w:t>actual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potential</w:t>
      </w:r>
      <w:r>
        <w:rPr>
          <w:spacing w:val="-3"/>
          <w:sz w:val="24"/>
        </w:rPr>
        <w:t xml:space="preserve"> </w:t>
      </w:r>
      <w:r>
        <w:rPr>
          <w:sz w:val="24"/>
        </w:rPr>
        <w:t>conflicts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interest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ethical</w:t>
      </w:r>
      <w:r>
        <w:rPr>
          <w:spacing w:val="-2"/>
          <w:sz w:val="24"/>
        </w:rPr>
        <w:t xml:space="preserve"> </w:t>
      </w:r>
      <w:r>
        <w:rPr>
          <w:sz w:val="24"/>
        </w:rPr>
        <w:t>context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faith,</w:t>
      </w:r>
      <w:r>
        <w:rPr>
          <w:spacing w:val="-51"/>
          <w:sz w:val="24"/>
        </w:rPr>
        <w:t xml:space="preserve"> </w:t>
      </w:r>
      <w:r>
        <w:rPr>
          <w:sz w:val="24"/>
        </w:rPr>
        <w:t>honesty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impartiality;</w:t>
      </w:r>
    </w:p>
    <w:p w:rsidR="00DF59F1" w:rsidRDefault="00E3129E">
      <w:pPr>
        <w:pStyle w:val="ListParagraph"/>
        <w:numPr>
          <w:ilvl w:val="0"/>
          <w:numId w:val="7"/>
        </w:numPr>
        <w:tabs>
          <w:tab w:val="left" w:pos="941"/>
        </w:tabs>
        <w:ind w:right="1256"/>
        <w:rPr>
          <w:sz w:val="24"/>
        </w:rPr>
      </w:pPr>
      <w:r>
        <w:rPr>
          <w:sz w:val="24"/>
        </w:rPr>
        <w:t>assist colleagues, give due credit to the contributions of other staff and where</w:t>
      </w:r>
      <w:r>
        <w:rPr>
          <w:spacing w:val="-52"/>
          <w:sz w:val="24"/>
        </w:rPr>
        <w:t xml:space="preserve"> </w:t>
      </w:r>
      <w:r>
        <w:rPr>
          <w:sz w:val="24"/>
        </w:rPr>
        <w:t>appropriate act as mentors</w:t>
      </w:r>
      <w:r>
        <w:rPr>
          <w:spacing w:val="-1"/>
          <w:sz w:val="24"/>
        </w:rPr>
        <w:t xml:space="preserve"> </w:t>
      </w:r>
      <w:r>
        <w:rPr>
          <w:sz w:val="24"/>
        </w:rPr>
        <w:t>towards junior</w:t>
      </w:r>
      <w:r>
        <w:rPr>
          <w:spacing w:val="-2"/>
          <w:sz w:val="24"/>
        </w:rPr>
        <w:t xml:space="preserve"> </w:t>
      </w:r>
      <w:r>
        <w:rPr>
          <w:sz w:val="24"/>
        </w:rPr>
        <w:t>colleagues;</w:t>
      </w:r>
    </w:p>
    <w:p w:rsidR="00DF59F1" w:rsidRDefault="00E3129E">
      <w:pPr>
        <w:pStyle w:val="ListParagraph"/>
        <w:numPr>
          <w:ilvl w:val="0"/>
          <w:numId w:val="7"/>
        </w:numPr>
        <w:tabs>
          <w:tab w:val="left" w:pos="940"/>
          <w:tab w:val="left" w:pos="941"/>
        </w:tabs>
        <w:ind w:right="1045"/>
        <w:rPr>
          <w:sz w:val="24"/>
        </w:rPr>
      </w:pPr>
      <w:r>
        <w:rPr>
          <w:sz w:val="24"/>
        </w:rPr>
        <w:t>refrain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acting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would</w:t>
      </w:r>
      <w:r>
        <w:rPr>
          <w:spacing w:val="-2"/>
          <w:sz w:val="24"/>
        </w:rPr>
        <w:t xml:space="preserve"> </w:t>
      </w:r>
      <w:r>
        <w:rPr>
          <w:sz w:val="24"/>
        </w:rPr>
        <w:t>unfairly</w:t>
      </w:r>
      <w:r>
        <w:rPr>
          <w:spacing w:val="-2"/>
          <w:sz w:val="24"/>
        </w:rPr>
        <w:t xml:space="preserve"> </w:t>
      </w:r>
      <w:r>
        <w:rPr>
          <w:sz w:val="24"/>
        </w:rPr>
        <w:t>harm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reputation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career</w:t>
      </w:r>
      <w:r>
        <w:rPr>
          <w:spacing w:val="-51"/>
          <w:sz w:val="24"/>
        </w:rPr>
        <w:t xml:space="preserve"> </w:t>
      </w:r>
      <w:r>
        <w:rPr>
          <w:sz w:val="24"/>
        </w:rPr>
        <w:t>prospects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staff;</w:t>
      </w:r>
    </w:p>
    <w:p w:rsidR="00DF59F1" w:rsidRDefault="00E3129E">
      <w:pPr>
        <w:pStyle w:val="ListParagraph"/>
        <w:numPr>
          <w:ilvl w:val="0"/>
          <w:numId w:val="7"/>
        </w:numPr>
        <w:tabs>
          <w:tab w:val="left" w:pos="941"/>
        </w:tabs>
        <w:ind w:right="750"/>
        <w:rPr>
          <w:sz w:val="24"/>
        </w:rPr>
      </w:pPr>
      <w:r>
        <w:rPr>
          <w:sz w:val="24"/>
        </w:rPr>
        <w:t>observe safe work practices; take all practicable steps to ensure their own safety at</w:t>
      </w:r>
      <w:r>
        <w:rPr>
          <w:spacing w:val="-53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or inaction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 cause</w:t>
      </w:r>
      <w:r>
        <w:rPr>
          <w:spacing w:val="-1"/>
          <w:sz w:val="24"/>
        </w:rPr>
        <w:t xml:space="preserve"> </w:t>
      </w:r>
      <w:r>
        <w:rPr>
          <w:sz w:val="24"/>
        </w:rPr>
        <w:t>harm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person;</w:t>
      </w:r>
    </w:p>
    <w:p w:rsidR="00DF59F1" w:rsidRDefault="00E3129E">
      <w:pPr>
        <w:pStyle w:val="ListParagraph"/>
        <w:numPr>
          <w:ilvl w:val="0"/>
          <w:numId w:val="7"/>
        </w:numPr>
        <w:tabs>
          <w:tab w:val="left" w:pos="940"/>
          <w:tab w:val="left" w:pos="941"/>
        </w:tabs>
        <w:ind w:right="439"/>
        <w:rPr>
          <w:sz w:val="24"/>
        </w:rPr>
      </w:pPr>
      <w:r>
        <w:rPr>
          <w:b/>
          <w:sz w:val="24"/>
        </w:rPr>
        <w:t>Head of unit or school</w:t>
      </w:r>
      <w:r>
        <w:rPr>
          <w:sz w:val="24"/>
        </w:rPr>
        <w:t>: manage their unit in a way that enables staff to perform</w:t>
      </w:r>
      <w:r>
        <w:rPr>
          <w:spacing w:val="1"/>
          <w:sz w:val="24"/>
        </w:rPr>
        <w:t xml:space="preserve"> </w:t>
      </w:r>
      <w:r>
        <w:rPr>
          <w:sz w:val="24"/>
        </w:rPr>
        <w:t>effectively, promotes professional development for all staff, ensures that staff have a</w:t>
      </w:r>
      <w:r>
        <w:rPr>
          <w:spacing w:val="1"/>
          <w:sz w:val="24"/>
        </w:rPr>
        <w:t xml:space="preserve"> </w:t>
      </w:r>
      <w:r>
        <w:rPr>
          <w:sz w:val="24"/>
        </w:rPr>
        <w:t>fair and appropriate share of available resources, encourages discussion and</w:t>
      </w:r>
      <w:r>
        <w:rPr>
          <w:spacing w:val="1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major</w:t>
      </w:r>
      <w:r>
        <w:rPr>
          <w:spacing w:val="-2"/>
          <w:sz w:val="24"/>
        </w:rPr>
        <w:t xml:space="preserve"> </w:t>
      </w:r>
      <w:r>
        <w:rPr>
          <w:sz w:val="24"/>
        </w:rPr>
        <w:t>matters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enables</w:t>
      </w:r>
      <w:r>
        <w:rPr>
          <w:spacing w:val="-5"/>
          <w:sz w:val="24"/>
        </w:rPr>
        <w:t xml:space="preserve"> </w:t>
      </w:r>
      <w:r>
        <w:rPr>
          <w:sz w:val="24"/>
        </w:rPr>
        <w:t>fair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timely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goal</w:t>
      </w:r>
      <w:r>
        <w:rPr>
          <w:spacing w:val="-3"/>
          <w:sz w:val="24"/>
        </w:rPr>
        <w:t xml:space="preserve"> </w:t>
      </w:r>
      <w:r>
        <w:rPr>
          <w:sz w:val="24"/>
        </w:rPr>
        <w:t>setting</w:t>
      </w:r>
      <w:r>
        <w:rPr>
          <w:spacing w:val="-51"/>
          <w:sz w:val="24"/>
        </w:rPr>
        <w:t xml:space="preserve"> </w:t>
      </w:r>
      <w:r>
        <w:rPr>
          <w:sz w:val="24"/>
        </w:rPr>
        <w:t>and promotion/advancement processes to be completed in accordance with Gambia</w:t>
      </w:r>
      <w:r>
        <w:rPr>
          <w:spacing w:val="1"/>
          <w:sz w:val="24"/>
        </w:rPr>
        <w:t xml:space="preserve"> </w:t>
      </w:r>
      <w:r>
        <w:rPr>
          <w:sz w:val="24"/>
        </w:rPr>
        <w:t>College policies and</w:t>
      </w:r>
      <w:r>
        <w:rPr>
          <w:spacing w:val="-1"/>
          <w:sz w:val="24"/>
        </w:rPr>
        <w:t xml:space="preserve"> </w:t>
      </w:r>
      <w:r>
        <w:rPr>
          <w:sz w:val="24"/>
        </w:rPr>
        <w:t>procedures;</w:t>
      </w:r>
    </w:p>
    <w:p w:rsidR="00DF59F1" w:rsidRDefault="00DF59F1">
      <w:pPr>
        <w:rPr>
          <w:sz w:val="24"/>
        </w:rPr>
        <w:sectPr w:rsidR="00DF59F1">
          <w:pgSz w:w="12240" w:h="15840"/>
          <w:pgMar w:top="1400" w:right="1220" w:bottom="1200" w:left="1220" w:header="0" w:footer="935" w:gutter="0"/>
          <w:cols w:space="720"/>
        </w:sectPr>
      </w:pPr>
    </w:p>
    <w:p w:rsidR="00DF59F1" w:rsidRDefault="00E3129E">
      <w:pPr>
        <w:pStyle w:val="ListParagraph"/>
        <w:numPr>
          <w:ilvl w:val="0"/>
          <w:numId w:val="7"/>
        </w:numPr>
        <w:tabs>
          <w:tab w:val="left" w:pos="941"/>
        </w:tabs>
        <w:spacing w:before="40"/>
        <w:ind w:right="213"/>
        <w:jc w:val="both"/>
        <w:rPr>
          <w:sz w:val="24"/>
        </w:rPr>
      </w:pPr>
      <w:r>
        <w:rPr>
          <w:b/>
          <w:sz w:val="24"/>
        </w:rPr>
        <w:lastRenderedPageBreak/>
        <w:t xml:space="preserve">Time: </w:t>
      </w:r>
      <w:r>
        <w:rPr>
          <w:sz w:val="24"/>
        </w:rPr>
        <w:t>External professional activity is generally limited to twenty percent of the staff’s</w:t>
      </w:r>
      <w:r>
        <w:rPr>
          <w:spacing w:val="1"/>
          <w:sz w:val="24"/>
        </w:rPr>
        <w:t xml:space="preserve"> </w:t>
      </w:r>
      <w:r>
        <w:rPr>
          <w:sz w:val="24"/>
        </w:rPr>
        <w:t>total professional effort during the year. Staff must ensure that outside 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activities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prevent</w:t>
      </w:r>
      <w:r>
        <w:rPr>
          <w:spacing w:val="1"/>
          <w:sz w:val="24"/>
        </w:rPr>
        <w:t xml:space="preserve"> </w:t>
      </w:r>
      <w:r>
        <w:rPr>
          <w:sz w:val="24"/>
        </w:rPr>
        <w:t>them</w:t>
      </w:r>
      <w:r>
        <w:rPr>
          <w:spacing w:val="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fulfilling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primary</w:t>
      </w:r>
      <w:r>
        <w:rPr>
          <w:spacing w:val="1"/>
          <w:sz w:val="24"/>
        </w:rPr>
        <w:t xml:space="preserve"> </w:t>
      </w:r>
      <w:r>
        <w:rPr>
          <w:sz w:val="24"/>
        </w:rPr>
        <w:t>responsibilities.</w:t>
      </w:r>
      <w:r>
        <w:rPr>
          <w:spacing w:val="1"/>
          <w:sz w:val="24"/>
        </w:rPr>
        <w:t xml:space="preserve"> </w:t>
      </w:r>
      <w:r>
        <w:rPr>
          <w:sz w:val="24"/>
        </w:rPr>
        <w:t>Outside</w:t>
      </w:r>
      <w:r>
        <w:rPr>
          <w:spacing w:val="1"/>
          <w:sz w:val="24"/>
        </w:rPr>
        <w:t xml:space="preserve"> </w:t>
      </w:r>
      <w:r>
        <w:rPr>
          <w:sz w:val="24"/>
        </w:rPr>
        <w:t>activity that</w:t>
      </w:r>
      <w:r>
        <w:rPr>
          <w:spacing w:val="1"/>
          <w:sz w:val="24"/>
        </w:rPr>
        <w:t xml:space="preserve"> </w:t>
      </w:r>
      <w:r>
        <w:rPr>
          <w:sz w:val="24"/>
        </w:rPr>
        <w:t>results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neglect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contacts with</w:t>
      </w:r>
      <w:r>
        <w:rPr>
          <w:spacing w:val="1"/>
          <w:sz w:val="24"/>
        </w:rPr>
        <w:t xml:space="preserve"> </w:t>
      </w:r>
      <w:r>
        <w:rPr>
          <w:sz w:val="24"/>
        </w:rPr>
        <w:t>students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or that</w:t>
      </w:r>
      <w:r>
        <w:rPr>
          <w:spacing w:val="1"/>
          <w:sz w:val="24"/>
        </w:rPr>
        <w:t xml:space="preserve"> </w:t>
      </w:r>
      <w:r>
        <w:rPr>
          <w:sz w:val="24"/>
        </w:rPr>
        <w:t>creates</w:t>
      </w:r>
      <w:r>
        <w:rPr>
          <w:spacing w:val="54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undue</w:t>
      </w:r>
      <w:r>
        <w:rPr>
          <w:spacing w:val="-2"/>
          <w:sz w:val="24"/>
        </w:rPr>
        <w:t xml:space="preserve"> </w:t>
      </w:r>
      <w:r>
        <w:rPr>
          <w:sz w:val="24"/>
        </w:rPr>
        <w:t>burden</w:t>
      </w:r>
      <w:r>
        <w:rPr>
          <w:spacing w:val="-1"/>
          <w:sz w:val="24"/>
        </w:rPr>
        <w:t xml:space="preserve"> </w:t>
      </w:r>
      <w:r>
        <w:rPr>
          <w:sz w:val="24"/>
        </w:rPr>
        <w:t>for colleagues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definition</w:t>
      </w:r>
      <w:r>
        <w:rPr>
          <w:spacing w:val="4"/>
          <w:sz w:val="24"/>
        </w:rPr>
        <w:t xml:space="preserve"> </w:t>
      </w:r>
      <w:r>
        <w:rPr>
          <w:sz w:val="24"/>
        </w:rPr>
        <w:t>inappropriate.</w:t>
      </w:r>
    </w:p>
    <w:p w:rsidR="00DF59F1" w:rsidRDefault="00DF59F1">
      <w:pPr>
        <w:pStyle w:val="BodyText"/>
      </w:pPr>
    </w:p>
    <w:p w:rsidR="00DF59F1" w:rsidRDefault="00E3129E">
      <w:pPr>
        <w:pStyle w:val="Heading1"/>
        <w:spacing w:before="184"/>
      </w:pPr>
      <w:bookmarkStart w:id="7" w:name="_bookmark6"/>
      <w:bookmarkEnd w:id="7"/>
      <w:r>
        <w:rPr>
          <w:color w:val="365F91"/>
        </w:rPr>
        <w:t>Conflict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Interest</w:t>
      </w:r>
    </w:p>
    <w:p w:rsidR="00DF59F1" w:rsidRDefault="00DF59F1">
      <w:pPr>
        <w:pStyle w:val="BodyText"/>
        <w:spacing w:before="3"/>
        <w:rPr>
          <w:rFonts w:ascii="Cambria"/>
          <w:b/>
          <w:sz w:val="28"/>
        </w:rPr>
      </w:pPr>
    </w:p>
    <w:p w:rsidR="00DF59F1" w:rsidRDefault="00E3129E">
      <w:pPr>
        <w:pStyle w:val="BodyText"/>
        <w:ind w:left="220" w:right="217"/>
        <w:jc w:val="both"/>
      </w:pPr>
      <w:r>
        <w:t>No</w:t>
      </w:r>
      <w:r>
        <w:rPr>
          <w:spacing w:val="1"/>
        </w:rPr>
        <w:t xml:space="preserve"> </w:t>
      </w:r>
      <w:r>
        <w:t>faculty</w:t>
      </w:r>
      <w:r>
        <w:rPr>
          <w:spacing w:val="1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undertake</w:t>
      </w:r>
      <w:r>
        <w:rPr>
          <w:spacing w:val="1"/>
        </w:rPr>
        <w:t xml:space="preserve"> </w:t>
      </w:r>
      <w:r>
        <w:t>consulting</w:t>
      </w:r>
      <w:r>
        <w:rPr>
          <w:spacing w:val="1"/>
        </w:rPr>
        <w:t xml:space="preserve"> </w:t>
      </w:r>
      <w:r>
        <w:t>assignments,</w:t>
      </w:r>
      <w:r>
        <w:rPr>
          <w:spacing w:val="1"/>
        </w:rPr>
        <w:t xml:space="preserve"> </w:t>
      </w:r>
      <w:r>
        <w:t>research,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external</w:t>
      </w:r>
      <w:r>
        <w:rPr>
          <w:spacing w:val="1"/>
        </w:rPr>
        <w:t xml:space="preserve"> </w:t>
      </w:r>
      <w:r>
        <w:t>professional activities that conflict with the interests of the College. Similarly, a staff may not</w:t>
      </w:r>
      <w:r>
        <w:rPr>
          <w:spacing w:val="1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teach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for another</w:t>
      </w:r>
      <w:r>
        <w:rPr>
          <w:spacing w:val="-2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competes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conflicts</w:t>
      </w:r>
      <w:r>
        <w:rPr>
          <w:spacing w:val="-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Gambia</w:t>
      </w:r>
      <w:r>
        <w:rPr>
          <w:spacing w:val="-1"/>
        </w:rPr>
        <w:t xml:space="preserve"> </w:t>
      </w:r>
      <w:r>
        <w:t>College.</w:t>
      </w:r>
    </w:p>
    <w:p w:rsidR="00DF59F1" w:rsidRDefault="00DF59F1">
      <w:pPr>
        <w:pStyle w:val="BodyText"/>
        <w:rPr>
          <w:sz w:val="23"/>
        </w:rPr>
      </w:pPr>
    </w:p>
    <w:p w:rsidR="00DF59F1" w:rsidRDefault="00E3129E">
      <w:pPr>
        <w:pStyle w:val="BodyText"/>
        <w:ind w:left="220" w:right="213"/>
        <w:jc w:val="both"/>
      </w:pPr>
      <w:r>
        <w:t>A Staff may not make use of the name of Gambia College more than minimal use of its facilities,</w:t>
      </w:r>
      <w:r>
        <w:rPr>
          <w:spacing w:val="-52"/>
        </w:rPr>
        <w:t xml:space="preserve"> </w:t>
      </w:r>
      <w:r>
        <w:t>personnel, or equipment in support of external activities. This does not preclude staff from</w:t>
      </w:r>
      <w:r>
        <w:rPr>
          <w:spacing w:val="1"/>
        </w:rPr>
        <w:t xml:space="preserve"> </w:t>
      </w:r>
      <w:r>
        <w:t>identifying</w:t>
      </w:r>
      <w:r>
        <w:rPr>
          <w:spacing w:val="-4"/>
        </w:rPr>
        <w:t xml:space="preserve"> </w:t>
      </w:r>
      <w:r>
        <w:t>Gambia</w:t>
      </w:r>
      <w:r>
        <w:rPr>
          <w:spacing w:val="-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employer in</w:t>
      </w:r>
      <w:r>
        <w:rPr>
          <w:spacing w:val="-1"/>
        </w:rPr>
        <w:t xml:space="preserve"> </w:t>
      </w:r>
      <w:r>
        <w:t>reports,</w:t>
      </w:r>
      <w:r>
        <w:rPr>
          <w:spacing w:val="-2"/>
        </w:rPr>
        <w:t xml:space="preserve"> </w:t>
      </w:r>
      <w:r>
        <w:t>publications,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presentations.</w:t>
      </w:r>
    </w:p>
    <w:p w:rsidR="00DF59F1" w:rsidRDefault="00DF59F1">
      <w:pPr>
        <w:pStyle w:val="BodyText"/>
      </w:pPr>
    </w:p>
    <w:p w:rsidR="00DF59F1" w:rsidRDefault="00E3129E">
      <w:pPr>
        <w:pStyle w:val="Heading1"/>
        <w:spacing w:before="185"/>
      </w:pPr>
      <w:bookmarkStart w:id="8" w:name="_bookmark7"/>
      <w:bookmarkEnd w:id="8"/>
      <w:r>
        <w:rPr>
          <w:color w:val="365F91"/>
        </w:rPr>
        <w:t>Required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Pre‐Approval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for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External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Teaching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or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Course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Development</w:t>
      </w:r>
    </w:p>
    <w:p w:rsidR="00DF59F1" w:rsidRDefault="00DF59F1">
      <w:pPr>
        <w:pStyle w:val="BodyText"/>
        <w:spacing w:before="2"/>
        <w:rPr>
          <w:rFonts w:ascii="Cambria"/>
          <w:b/>
          <w:sz w:val="28"/>
        </w:rPr>
      </w:pPr>
    </w:p>
    <w:p w:rsidR="00DF59F1" w:rsidRDefault="00E3129E">
      <w:pPr>
        <w:pStyle w:val="ListParagraph"/>
        <w:numPr>
          <w:ilvl w:val="0"/>
          <w:numId w:val="6"/>
        </w:numPr>
        <w:tabs>
          <w:tab w:val="left" w:pos="941"/>
        </w:tabs>
        <w:spacing w:before="1"/>
        <w:ind w:right="214"/>
        <w:jc w:val="both"/>
        <w:rPr>
          <w:sz w:val="24"/>
        </w:rPr>
      </w:pPr>
      <w:r>
        <w:rPr>
          <w:sz w:val="24"/>
        </w:rPr>
        <w:t>A Staff who wishes to teach or develop a course for another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 or for any</w:t>
      </w:r>
      <w:r>
        <w:rPr>
          <w:spacing w:val="1"/>
          <w:sz w:val="24"/>
        </w:rPr>
        <w:t xml:space="preserve"> </w:t>
      </w:r>
      <w:r>
        <w:rPr>
          <w:sz w:val="24"/>
        </w:rPr>
        <w:t>educational or commercial entity must obtain advance permission from the Head of his</w:t>
      </w:r>
      <w:r>
        <w:rPr>
          <w:spacing w:val="1"/>
          <w:sz w:val="24"/>
        </w:rPr>
        <w:t xml:space="preserve"> </w:t>
      </w:r>
      <w:r>
        <w:rPr>
          <w:sz w:val="24"/>
        </w:rPr>
        <w:t>or her school.</w:t>
      </w:r>
      <w:r>
        <w:rPr>
          <w:spacing w:val="1"/>
          <w:sz w:val="24"/>
        </w:rPr>
        <w:t xml:space="preserve"> </w:t>
      </w:r>
      <w:r>
        <w:rPr>
          <w:sz w:val="24"/>
        </w:rPr>
        <w:t>The Head of School will determine whether the request is consistent with</w:t>
      </w:r>
      <w:r>
        <w:rPr>
          <w:spacing w:val="-52"/>
          <w:sz w:val="24"/>
        </w:rPr>
        <w:t xml:space="preserve"> </w:t>
      </w:r>
      <w:r>
        <w:rPr>
          <w:sz w:val="24"/>
        </w:rPr>
        <w:t>the requirements of this policy with respect to quality, time, and conflict of interest. The</w:t>
      </w:r>
      <w:r>
        <w:rPr>
          <w:spacing w:val="-52"/>
          <w:sz w:val="24"/>
        </w:rPr>
        <w:t xml:space="preserve"> </w:t>
      </w:r>
      <w:r>
        <w:rPr>
          <w:sz w:val="24"/>
        </w:rPr>
        <w:t>requirement for pre‐approval does not apply to single guest lectures or seminars or</w:t>
      </w:r>
      <w:r>
        <w:rPr>
          <w:spacing w:val="1"/>
          <w:sz w:val="24"/>
        </w:rPr>
        <w:t xml:space="preserve"> </w:t>
      </w:r>
      <w:r>
        <w:rPr>
          <w:sz w:val="24"/>
        </w:rPr>
        <w:t>workshops.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event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permission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denied,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Lecturer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appeal</w:t>
      </w:r>
      <w:r>
        <w:rPr>
          <w:spacing w:val="54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Administration(assign</w:t>
      </w:r>
      <w:r>
        <w:rPr>
          <w:spacing w:val="-1"/>
          <w:sz w:val="24"/>
        </w:rPr>
        <w:t xml:space="preserve"> </w:t>
      </w:r>
      <w:r>
        <w:rPr>
          <w:sz w:val="24"/>
        </w:rPr>
        <w:t>someone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 responsible)</w:t>
      </w:r>
    </w:p>
    <w:p w:rsidR="00DF59F1" w:rsidRDefault="00DF59F1">
      <w:pPr>
        <w:pStyle w:val="BodyText"/>
        <w:spacing w:before="11"/>
        <w:rPr>
          <w:sz w:val="22"/>
        </w:rPr>
      </w:pPr>
    </w:p>
    <w:p w:rsidR="00DF59F1" w:rsidRDefault="00E3129E">
      <w:pPr>
        <w:pStyle w:val="Heading3"/>
      </w:pPr>
      <w:r>
        <w:t>Required</w:t>
      </w:r>
      <w:r>
        <w:rPr>
          <w:spacing w:val="-3"/>
        </w:rPr>
        <w:t xml:space="preserve"> </w:t>
      </w:r>
      <w:r>
        <w:t>Reporting</w:t>
      </w:r>
    </w:p>
    <w:p w:rsidR="00DF59F1" w:rsidRDefault="00DF59F1">
      <w:pPr>
        <w:pStyle w:val="BodyText"/>
        <w:rPr>
          <w:b/>
          <w:sz w:val="23"/>
        </w:rPr>
      </w:pPr>
    </w:p>
    <w:p w:rsidR="00DF59F1" w:rsidRDefault="00E3129E">
      <w:pPr>
        <w:pStyle w:val="ListParagraph"/>
        <w:numPr>
          <w:ilvl w:val="0"/>
          <w:numId w:val="6"/>
        </w:numPr>
        <w:tabs>
          <w:tab w:val="left" w:pos="941"/>
        </w:tabs>
        <w:ind w:right="212"/>
        <w:jc w:val="both"/>
        <w:rPr>
          <w:sz w:val="24"/>
        </w:rPr>
      </w:pPr>
      <w:r>
        <w:rPr>
          <w:sz w:val="24"/>
        </w:rPr>
        <w:t>Each year every Staff must submit an External Activity Report to his or her Head of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order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report</w:t>
      </w:r>
      <w:r>
        <w:rPr>
          <w:spacing w:val="1"/>
          <w:sz w:val="24"/>
        </w:rPr>
        <w:t xml:space="preserve"> </w:t>
      </w:r>
      <w:r>
        <w:rPr>
          <w:sz w:val="24"/>
        </w:rPr>
        <w:t>both</w:t>
      </w:r>
      <w:r>
        <w:rPr>
          <w:spacing w:val="1"/>
          <w:sz w:val="24"/>
        </w:rPr>
        <w:t xml:space="preserve"> </w:t>
      </w:r>
      <w:r>
        <w:rPr>
          <w:sz w:val="24"/>
        </w:rPr>
        <w:t>compensated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non‐compensated</w:t>
      </w:r>
      <w:r>
        <w:rPr>
          <w:spacing w:val="55"/>
          <w:sz w:val="24"/>
        </w:rPr>
        <w:t xml:space="preserve"> </w:t>
      </w:r>
      <w:r>
        <w:rPr>
          <w:sz w:val="24"/>
        </w:rPr>
        <w:t>external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 activities undertaken in accordance with the policy. After reviewing the</w:t>
      </w:r>
      <w:r>
        <w:rPr>
          <w:spacing w:val="1"/>
          <w:sz w:val="24"/>
        </w:rPr>
        <w:t xml:space="preserve"> </w:t>
      </w:r>
      <w:r>
        <w:rPr>
          <w:sz w:val="24"/>
        </w:rPr>
        <w:t>report, the Head of School’s will seek to resolve with the staff any concerns about the</w:t>
      </w:r>
      <w:r>
        <w:rPr>
          <w:spacing w:val="1"/>
          <w:sz w:val="24"/>
        </w:rPr>
        <w:t xml:space="preserve"> </w:t>
      </w:r>
      <w:r>
        <w:rPr>
          <w:sz w:val="24"/>
        </w:rPr>
        <w:t>Staff’s</w:t>
      </w:r>
      <w:r>
        <w:rPr>
          <w:spacing w:val="12"/>
          <w:sz w:val="24"/>
        </w:rPr>
        <w:t xml:space="preserve"> </w:t>
      </w:r>
      <w:r>
        <w:rPr>
          <w:sz w:val="24"/>
        </w:rPr>
        <w:t>external</w:t>
      </w:r>
      <w:r>
        <w:rPr>
          <w:spacing w:val="9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12"/>
          <w:sz w:val="24"/>
        </w:rPr>
        <w:t xml:space="preserve"> </w:t>
      </w:r>
      <w:r>
        <w:rPr>
          <w:sz w:val="24"/>
        </w:rPr>
        <w:t>activities</w:t>
      </w:r>
      <w:r>
        <w:rPr>
          <w:spacing w:val="11"/>
          <w:sz w:val="24"/>
        </w:rPr>
        <w:t xml:space="preserve"> </w:t>
      </w:r>
      <w:r>
        <w:rPr>
          <w:sz w:val="24"/>
        </w:rPr>
        <w:t>or</w:t>
      </w:r>
      <w:r>
        <w:rPr>
          <w:spacing w:val="10"/>
          <w:sz w:val="24"/>
        </w:rPr>
        <w:t xml:space="preserve"> </w:t>
      </w:r>
      <w:r>
        <w:rPr>
          <w:sz w:val="24"/>
        </w:rPr>
        <w:t>refer</w:t>
      </w:r>
      <w:r>
        <w:rPr>
          <w:spacing w:val="10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concerns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6"/>
          <w:sz w:val="24"/>
        </w:rPr>
        <w:t xml:space="preserve"> </w:t>
      </w:r>
      <w:r>
        <w:rPr>
          <w:sz w:val="24"/>
        </w:rPr>
        <w:t>Principal</w:t>
      </w:r>
      <w:r>
        <w:rPr>
          <w:spacing w:val="-52"/>
          <w:sz w:val="24"/>
        </w:rPr>
        <w:t xml:space="preserve"> </w:t>
      </w:r>
      <w:r>
        <w:rPr>
          <w:sz w:val="24"/>
        </w:rPr>
        <w:t>if a</w:t>
      </w:r>
      <w:r>
        <w:rPr>
          <w:spacing w:val="-2"/>
          <w:sz w:val="24"/>
        </w:rPr>
        <w:t xml:space="preserve"> </w:t>
      </w:r>
      <w:r>
        <w:rPr>
          <w:sz w:val="24"/>
        </w:rPr>
        <w:t>resolution</w:t>
      </w:r>
      <w:r>
        <w:rPr>
          <w:spacing w:val="1"/>
          <w:sz w:val="24"/>
        </w:rPr>
        <w:t xml:space="preserve"> </w:t>
      </w:r>
      <w:r>
        <w:rPr>
          <w:sz w:val="24"/>
        </w:rPr>
        <w:t>cannot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achieved.</w:t>
      </w:r>
    </w:p>
    <w:p w:rsidR="00DF59F1" w:rsidRDefault="00DF59F1">
      <w:pPr>
        <w:pStyle w:val="BodyText"/>
      </w:pPr>
    </w:p>
    <w:p w:rsidR="00DF59F1" w:rsidRDefault="00E3129E">
      <w:pPr>
        <w:pStyle w:val="Heading1"/>
        <w:spacing w:before="185"/>
      </w:pPr>
      <w:bookmarkStart w:id="9" w:name="_bookmark8"/>
      <w:bookmarkEnd w:id="9"/>
      <w:r>
        <w:rPr>
          <w:color w:val="365F91"/>
        </w:rPr>
        <w:t>Matters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Relevance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to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Academic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Staff in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Particular</w:t>
      </w:r>
    </w:p>
    <w:p w:rsidR="00DF59F1" w:rsidRDefault="00E3129E">
      <w:pPr>
        <w:pStyle w:val="Heading2"/>
        <w:spacing w:before="252"/>
        <w:rPr>
          <w:rFonts w:ascii="Calibri"/>
        </w:rPr>
      </w:pPr>
      <w:bookmarkStart w:id="10" w:name="_bookmark9"/>
      <w:bookmarkEnd w:id="10"/>
      <w:r>
        <w:rPr>
          <w:color w:val="4F81BC"/>
        </w:rPr>
        <w:t>Responsibilities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of</w:t>
      </w:r>
      <w:r>
        <w:rPr>
          <w:color w:val="4F81BC"/>
          <w:spacing w:val="-6"/>
        </w:rPr>
        <w:t xml:space="preserve"> </w:t>
      </w:r>
      <w:r>
        <w:rPr>
          <w:rFonts w:ascii="Calibri"/>
          <w:color w:val="4F81BC"/>
        </w:rPr>
        <w:t>Academic</w:t>
      </w:r>
      <w:r>
        <w:rPr>
          <w:rFonts w:ascii="Calibri"/>
          <w:color w:val="4F81BC"/>
          <w:spacing w:val="-8"/>
        </w:rPr>
        <w:t xml:space="preserve"> </w:t>
      </w:r>
      <w:r>
        <w:rPr>
          <w:rFonts w:ascii="Calibri"/>
          <w:color w:val="4F81BC"/>
        </w:rPr>
        <w:t>staff</w:t>
      </w:r>
    </w:p>
    <w:p w:rsidR="00DF59F1" w:rsidRDefault="00DF59F1">
      <w:pPr>
        <w:pStyle w:val="BodyText"/>
        <w:spacing w:before="8"/>
        <w:rPr>
          <w:b/>
          <w:sz w:val="26"/>
        </w:rPr>
      </w:pPr>
    </w:p>
    <w:p w:rsidR="00DF59F1" w:rsidRDefault="00E3129E">
      <w:pPr>
        <w:pStyle w:val="BodyText"/>
        <w:ind w:left="220"/>
        <w:jc w:val="both"/>
      </w:pPr>
      <w:r>
        <w:t>Academic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recognise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advance</w:t>
      </w:r>
    </w:p>
    <w:p w:rsidR="00DF59F1" w:rsidRDefault="00E3129E">
      <w:pPr>
        <w:pStyle w:val="BodyText"/>
        <w:spacing w:before="2"/>
        <w:ind w:left="220"/>
        <w:jc w:val="both"/>
      </w:pPr>
      <w:r>
        <w:t>and</w:t>
      </w:r>
      <w:r>
        <w:rPr>
          <w:spacing w:val="-4"/>
        </w:rPr>
        <w:t xml:space="preserve"> </w:t>
      </w:r>
      <w:r>
        <w:t>disseminate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understanding,</w:t>
      </w:r>
      <w:r>
        <w:rPr>
          <w:spacing w:val="-4"/>
        </w:rPr>
        <w:t xml:space="preserve"> </w:t>
      </w:r>
      <w:r>
        <w:t>strive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excellence</w:t>
      </w:r>
      <w:r>
        <w:rPr>
          <w:spacing w:val="-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research,</w:t>
      </w:r>
      <w:r>
        <w:rPr>
          <w:spacing w:val="-2"/>
        </w:rPr>
        <w:t xml:space="preserve"> </w:t>
      </w:r>
      <w:r>
        <w:t>scholarship,</w:t>
      </w:r>
    </w:p>
    <w:p w:rsidR="00DF59F1" w:rsidRDefault="00DF59F1">
      <w:pPr>
        <w:jc w:val="both"/>
        <w:sectPr w:rsidR="00DF59F1">
          <w:pgSz w:w="12240" w:h="15840"/>
          <w:pgMar w:top="1400" w:right="1220" w:bottom="1200" w:left="1220" w:header="0" w:footer="935" w:gutter="0"/>
          <w:cols w:space="720"/>
        </w:sectPr>
      </w:pPr>
    </w:p>
    <w:p w:rsidR="00DF59F1" w:rsidRDefault="00E3129E">
      <w:pPr>
        <w:pStyle w:val="BodyText"/>
        <w:spacing w:before="42" w:line="237" w:lineRule="auto"/>
        <w:ind w:left="220" w:right="684"/>
      </w:pPr>
      <w:r>
        <w:lastRenderedPageBreak/>
        <w:t>practice and teaching and participate effectively in the operation of the Gambia College for</w:t>
      </w:r>
      <w:r>
        <w:rPr>
          <w:spacing w:val="-5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purposes.</w:t>
      </w:r>
    </w:p>
    <w:p w:rsidR="00DF59F1" w:rsidRDefault="00DF59F1">
      <w:pPr>
        <w:pStyle w:val="BodyText"/>
        <w:spacing w:before="3"/>
        <w:rPr>
          <w:sz w:val="23"/>
        </w:rPr>
      </w:pPr>
    </w:p>
    <w:p w:rsidR="00DF59F1" w:rsidRDefault="00E3129E">
      <w:pPr>
        <w:pStyle w:val="ListParagraph"/>
        <w:numPr>
          <w:ilvl w:val="1"/>
          <w:numId w:val="6"/>
        </w:numPr>
        <w:tabs>
          <w:tab w:val="left" w:pos="2381"/>
        </w:tabs>
        <w:ind w:right="652"/>
        <w:rPr>
          <w:sz w:val="24"/>
        </w:rPr>
      </w:pPr>
      <w:r>
        <w:rPr>
          <w:sz w:val="24"/>
        </w:rPr>
        <w:t>The traditional and statutory responsibility of academic staff to act as</w:t>
      </w:r>
      <w:r>
        <w:rPr>
          <w:spacing w:val="-52"/>
          <w:sz w:val="24"/>
        </w:rPr>
        <w:t xml:space="preserve"> </w:t>
      </w:r>
      <w:r>
        <w:rPr>
          <w:sz w:val="24"/>
        </w:rPr>
        <w:t>critics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conscience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society is</w:t>
      </w:r>
      <w:r>
        <w:rPr>
          <w:spacing w:val="4"/>
          <w:sz w:val="24"/>
        </w:rPr>
        <w:t xml:space="preserve"> </w:t>
      </w:r>
      <w:r>
        <w:rPr>
          <w:sz w:val="24"/>
        </w:rPr>
        <w:t>affirmed.</w:t>
      </w:r>
    </w:p>
    <w:p w:rsidR="00DF59F1" w:rsidRDefault="00E3129E">
      <w:pPr>
        <w:pStyle w:val="ListParagraph"/>
        <w:numPr>
          <w:ilvl w:val="1"/>
          <w:numId w:val="6"/>
        </w:numPr>
        <w:tabs>
          <w:tab w:val="left" w:pos="2381"/>
        </w:tabs>
        <w:ind w:right="382"/>
        <w:rPr>
          <w:sz w:val="24"/>
        </w:rPr>
      </w:pPr>
      <w:r>
        <w:rPr>
          <w:sz w:val="24"/>
        </w:rPr>
        <w:t>Academic freedom is essential to the research, scholarship, practice and</w:t>
      </w:r>
      <w:r>
        <w:rPr>
          <w:spacing w:val="-52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roles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 Gambia</w:t>
      </w:r>
      <w:r>
        <w:rPr>
          <w:spacing w:val="1"/>
          <w:sz w:val="24"/>
        </w:rPr>
        <w:t xml:space="preserve"> </w:t>
      </w:r>
      <w:r>
        <w:rPr>
          <w:sz w:val="24"/>
        </w:rPr>
        <w:t>College.</w:t>
      </w:r>
    </w:p>
    <w:p w:rsidR="00DF59F1" w:rsidRDefault="00E3129E">
      <w:pPr>
        <w:pStyle w:val="ListParagraph"/>
        <w:numPr>
          <w:ilvl w:val="1"/>
          <w:numId w:val="6"/>
        </w:numPr>
        <w:tabs>
          <w:tab w:val="left" w:pos="2381"/>
        </w:tabs>
        <w:ind w:right="293"/>
        <w:rPr>
          <w:sz w:val="24"/>
        </w:rPr>
      </w:pPr>
      <w:r>
        <w:rPr>
          <w:sz w:val="24"/>
        </w:rPr>
        <w:t>All academic staff have the right to academic freedom. This academic</w:t>
      </w:r>
      <w:r>
        <w:rPr>
          <w:spacing w:val="1"/>
          <w:sz w:val="24"/>
        </w:rPr>
        <w:t xml:space="preserve"> </w:t>
      </w:r>
      <w:r>
        <w:rPr>
          <w:sz w:val="24"/>
        </w:rPr>
        <w:t>freedom carries with it the duty of every academic to use this freedom in</w:t>
      </w:r>
      <w:r>
        <w:rPr>
          <w:spacing w:val="-52"/>
          <w:sz w:val="24"/>
        </w:rPr>
        <w:t xml:space="preserve"> </w:t>
      </w:r>
      <w:r>
        <w:rPr>
          <w:sz w:val="24"/>
        </w:rPr>
        <w:t>a manner consistent with the obligation to base research, scholarship,</w:t>
      </w:r>
      <w:r>
        <w:rPr>
          <w:spacing w:val="1"/>
          <w:sz w:val="24"/>
        </w:rPr>
        <w:t xml:space="preserve"> </w:t>
      </w:r>
      <w:r>
        <w:rPr>
          <w:sz w:val="24"/>
        </w:rPr>
        <w:t>practice and teaching on an honest search for and dissemination of</w:t>
      </w:r>
      <w:r>
        <w:rPr>
          <w:spacing w:val="1"/>
          <w:sz w:val="24"/>
        </w:rPr>
        <w:t xml:space="preserve"> </w:t>
      </w:r>
      <w:r>
        <w:rPr>
          <w:sz w:val="24"/>
        </w:rPr>
        <w:t>knowledge.</w:t>
      </w:r>
    </w:p>
    <w:p w:rsidR="00DF59F1" w:rsidRDefault="00E3129E">
      <w:pPr>
        <w:pStyle w:val="ListParagraph"/>
        <w:numPr>
          <w:ilvl w:val="1"/>
          <w:numId w:val="6"/>
        </w:numPr>
        <w:tabs>
          <w:tab w:val="left" w:pos="2381"/>
        </w:tabs>
        <w:spacing w:line="293" w:lineRule="exact"/>
        <w:ind w:hanging="361"/>
        <w:rPr>
          <w:sz w:val="24"/>
        </w:rPr>
      </w:pPr>
      <w:r>
        <w:rPr>
          <w:sz w:val="24"/>
        </w:rPr>
        <w:t>Academic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thus</w:t>
      </w:r>
      <w:r>
        <w:rPr>
          <w:spacing w:val="-3"/>
          <w:sz w:val="24"/>
        </w:rPr>
        <w:t xml:space="preserve"> </w:t>
      </w:r>
      <w:r>
        <w:rPr>
          <w:sz w:val="24"/>
        </w:rPr>
        <w:t>distinguish</w:t>
      </w:r>
      <w:r>
        <w:rPr>
          <w:spacing w:val="-3"/>
          <w:sz w:val="24"/>
        </w:rPr>
        <w:t xml:space="preserve"> </w:t>
      </w:r>
      <w:r>
        <w:rPr>
          <w:sz w:val="24"/>
        </w:rPr>
        <w:t>clearly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</w:p>
    <w:p w:rsidR="00DF59F1" w:rsidRDefault="00E3129E">
      <w:pPr>
        <w:pStyle w:val="BodyText"/>
        <w:spacing w:before="2"/>
        <w:ind w:left="2380" w:right="509"/>
      </w:pPr>
      <w:r>
        <w:t>research, scholarship and teaching in areas where they have expertise,</w:t>
      </w:r>
      <w:r>
        <w:rPr>
          <w:spacing w:val="-52"/>
        </w:rPr>
        <w:t xml:space="preserve"> </w:t>
      </w:r>
      <w:r>
        <w:t>and areas and</w:t>
      </w:r>
      <w:r>
        <w:rPr>
          <w:spacing w:val="-1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opinion.</w:t>
      </w:r>
    </w:p>
    <w:p w:rsidR="00DF59F1" w:rsidRDefault="00E3129E">
      <w:pPr>
        <w:pStyle w:val="ListParagraph"/>
        <w:numPr>
          <w:ilvl w:val="1"/>
          <w:numId w:val="6"/>
        </w:numPr>
        <w:tabs>
          <w:tab w:val="left" w:pos="2381"/>
        </w:tabs>
        <w:ind w:right="239"/>
        <w:rPr>
          <w:sz w:val="24"/>
        </w:rPr>
      </w:pPr>
      <w:r>
        <w:rPr>
          <w:sz w:val="24"/>
        </w:rPr>
        <w:t>The activities of academic staff should be consistent with the responsible</w:t>
      </w:r>
      <w:r>
        <w:rPr>
          <w:spacing w:val="1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freedom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omit</w:t>
      </w:r>
      <w:r>
        <w:rPr>
          <w:spacing w:val="-52"/>
          <w:sz w:val="24"/>
        </w:rPr>
        <w:t xml:space="preserve"> </w:t>
      </w:r>
      <w:r>
        <w:rPr>
          <w:sz w:val="24"/>
        </w:rPr>
        <w:t>to act so as to limit unreasonably the academic freedom of any other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</w:p>
    <w:p w:rsidR="00DF59F1" w:rsidRDefault="00E3129E">
      <w:pPr>
        <w:pStyle w:val="ListParagraph"/>
        <w:numPr>
          <w:ilvl w:val="1"/>
          <w:numId w:val="6"/>
        </w:numPr>
        <w:tabs>
          <w:tab w:val="left" w:pos="2435"/>
          <w:tab w:val="left" w:pos="2436"/>
        </w:tabs>
        <w:ind w:right="395"/>
        <w:rPr>
          <w:sz w:val="24"/>
        </w:rPr>
      </w:pPr>
      <w:r>
        <w:tab/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pursuit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objectives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context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freedom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51"/>
          <w:sz w:val="24"/>
        </w:rPr>
        <w:t xml:space="preserve"> </w:t>
      </w:r>
      <w:r>
        <w:rPr>
          <w:sz w:val="24"/>
        </w:rPr>
        <w:t>is accepted that academic staff may sometimes act in their research,</w:t>
      </w:r>
      <w:r>
        <w:rPr>
          <w:spacing w:val="1"/>
          <w:sz w:val="24"/>
        </w:rPr>
        <w:t xml:space="preserve"> </w:t>
      </w:r>
      <w:r>
        <w:rPr>
          <w:sz w:val="24"/>
        </w:rPr>
        <w:t>scholarship and teaching as critics of prevailing modes of thought,</w:t>
      </w:r>
      <w:r>
        <w:rPr>
          <w:spacing w:val="1"/>
          <w:sz w:val="24"/>
        </w:rPr>
        <w:t xml:space="preserve"> </w:t>
      </w:r>
      <w:r>
        <w:rPr>
          <w:sz w:val="24"/>
        </w:rPr>
        <w:t>understanding, policies, practices and behavior both within the Gambia</w:t>
      </w:r>
      <w:r>
        <w:rPr>
          <w:spacing w:val="1"/>
          <w:sz w:val="24"/>
        </w:rPr>
        <w:t xml:space="preserve"> </w:t>
      </w:r>
      <w:r>
        <w:rPr>
          <w:sz w:val="24"/>
        </w:rPr>
        <w:t>College and more widely, and may offer alternative modes of thought,</w:t>
      </w:r>
      <w:r>
        <w:rPr>
          <w:spacing w:val="1"/>
          <w:sz w:val="24"/>
        </w:rPr>
        <w:t xml:space="preserve"> </w:t>
      </w:r>
      <w:r>
        <w:rPr>
          <w:sz w:val="24"/>
        </w:rPr>
        <w:t>understanding,</w:t>
      </w:r>
      <w:r>
        <w:rPr>
          <w:spacing w:val="-1"/>
          <w:sz w:val="24"/>
        </w:rPr>
        <w:t xml:space="preserve"> </w:t>
      </w:r>
      <w:r>
        <w:rPr>
          <w:sz w:val="24"/>
        </w:rPr>
        <w:t>policies,</w:t>
      </w:r>
      <w:r>
        <w:rPr>
          <w:spacing w:val="-3"/>
          <w:sz w:val="24"/>
        </w:rPr>
        <w:t xml:space="preserve"> </w:t>
      </w:r>
      <w:r>
        <w:rPr>
          <w:sz w:val="24"/>
        </w:rPr>
        <w:t>practices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behaviour.</w:t>
      </w:r>
    </w:p>
    <w:p w:rsidR="00DF59F1" w:rsidRDefault="00E3129E">
      <w:pPr>
        <w:pStyle w:val="ListParagraph"/>
        <w:numPr>
          <w:ilvl w:val="1"/>
          <w:numId w:val="6"/>
        </w:numPr>
        <w:tabs>
          <w:tab w:val="left" w:pos="2381"/>
        </w:tabs>
        <w:ind w:right="70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Gambia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acknowledges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affirms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legitimacy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51"/>
          <w:sz w:val="24"/>
        </w:rPr>
        <w:t xml:space="preserve"> </w:t>
      </w:r>
      <w:r>
        <w:rPr>
          <w:sz w:val="24"/>
        </w:rPr>
        <w:t>activities and consistent with this code will support academic staff</w:t>
      </w:r>
      <w:r>
        <w:rPr>
          <w:spacing w:val="1"/>
          <w:sz w:val="24"/>
        </w:rPr>
        <w:t xml:space="preserve"> </w:t>
      </w:r>
      <w:r>
        <w:rPr>
          <w:sz w:val="24"/>
        </w:rPr>
        <w:t>engaged</w:t>
      </w:r>
      <w:r>
        <w:rPr>
          <w:spacing w:val="-2"/>
          <w:sz w:val="24"/>
        </w:rPr>
        <w:t xml:space="preserve"> </w:t>
      </w:r>
      <w:r>
        <w:rPr>
          <w:sz w:val="24"/>
        </w:rPr>
        <w:t>in them;</w:t>
      </w:r>
    </w:p>
    <w:p w:rsidR="00DF59F1" w:rsidRDefault="00DF59F1">
      <w:pPr>
        <w:pStyle w:val="BodyText"/>
        <w:spacing w:before="10"/>
        <w:rPr>
          <w:sz w:val="22"/>
        </w:rPr>
      </w:pPr>
    </w:p>
    <w:p w:rsidR="00DF59F1" w:rsidRDefault="00E3129E">
      <w:pPr>
        <w:pStyle w:val="Heading2"/>
      </w:pPr>
      <w:bookmarkStart w:id="11" w:name="_bookmark10"/>
      <w:bookmarkEnd w:id="11"/>
      <w:r>
        <w:rPr>
          <w:color w:val="4F81BC"/>
        </w:rPr>
        <w:t>Teaching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and/or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supervision</w:t>
      </w:r>
    </w:p>
    <w:p w:rsidR="00DF59F1" w:rsidRDefault="00DF59F1">
      <w:pPr>
        <w:pStyle w:val="BodyText"/>
        <w:spacing w:before="7"/>
        <w:rPr>
          <w:rFonts w:ascii="Cambria"/>
          <w:b/>
          <w:sz w:val="27"/>
        </w:rPr>
      </w:pPr>
    </w:p>
    <w:p w:rsidR="00DF59F1" w:rsidRDefault="00E3129E">
      <w:pPr>
        <w:pStyle w:val="BodyText"/>
        <w:ind w:left="220"/>
      </w:pPr>
      <w:r>
        <w:t>Academic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to:</w:t>
      </w:r>
    </w:p>
    <w:p w:rsidR="00DF59F1" w:rsidRDefault="00DF59F1">
      <w:pPr>
        <w:pStyle w:val="BodyText"/>
        <w:spacing w:before="2"/>
        <w:rPr>
          <w:sz w:val="23"/>
        </w:rPr>
      </w:pPr>
    </w:p>
    <w:p w:rsidR="00DF59F1" w:rsidRDefault="00E3129E">
      <w:pPr>
        <w:pStyle w:val="ListParagraph"/>
        <w:numPr>
          <w:ilvl w:val="0"/>
          <w:numId w:val="5"/>
        </w:numPr>
        <w:tabs>
          <w:tab w:val="left" w:pos="2140"/>
          <w:tab w:val="left" w:pos="2141"/>
        </w:tabs>
        <w:spacing w:before="1"/>
        <w:ind w:hanging="361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competently</w:t>
      </w:r>
      <w:r>
        <w:rPr>
          <w:spacing w:val="-5"/>
          <w:sz w:val="24"/>
        </w:rPr>
        <w:t xml:space="preserve"> </w:t>
      </w:r>
      <w:r>
        <w:rPr>
          <w:sz w:val="24"/>
        </w:rPr>
        <w:t>deliver</w:t>
      </w:r>
      <w:r>
        <w:rPr>
          <w:spacing w:val="-2"/>
          <w:sz w:val="24"/>
        </w:rPr>
        <w:t xml:space="preserve"> </w:t>
      </w:r>
      <w:r>
        <w:rPr>
          <w:sz w:val="24"/>
        </w:rPr>
        <w:t>course/subject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</w:p>
    <w:p w:rsidR="00DF59F1" w:rsidRDefault="00E3129E">
      <w:pPr>
        <w:pStyle w:val="ListParagraph"/>
        <w:numPr>
          <w:ilvl w:val="0"/>
          <w:numId w:val="5"/>
        </w:numPr>
        <w:tabs>
          <w:tab w:val="left" w:pos="2140"/>
          <w:tab w:val="left" w:pos="2141"/>
        </w:tabs>
        <w:ind w:right="293"/>
        <w:rPr>
          <w:sz w:val="24"/>
        </w:rPr>
      </w:pPr>
      <w:r>
        <w:rPr>
          <w:sz w:val="24"/>
        </w:rPr>
        <w:t>encourage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think</w:t>
      </w:r>
      <w:r>
        <w:rPr>
          <w:spacing w:val="-4"/>
          <w:sz w:val="24"/>
        </w:rPr>
        <w:t xml:space="preserve"> </w:t>
      </w:r>
      <w:r>
        <w:rPr>
          <w:sz w:val="24"/>
        </w:rPr>
        <w:t>independently,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exchange</w:t>
      </w:r>
      <w:r>
        <w:rPr>
          <w:spacing w:val="-1"/>
          <w:sz w:val="24"/>
        </w:rPr>
        <w:t xml:space="preserve"> </w:t>
      </w:r>
      <w:r>
        <w:rPr>
          <w:sz w:val="24"/>
        </w:rPr>
        <w:t>ideas</w:t>
      </w:r>
      <w:r>
        <w:rPr>
          <w:spacing w:val="-5"/>
          <w:sz w:val="24"/>
        </w:rPr>
        <w:t xml:space="preserve"> </w:t>
      </w:r>
      <w:r>
        <w:rPr>
          <w:sz w:val="24"/>
        </w:rPr>
        <w:t>freely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1"/>
          <w:sz w:val="24"/>
        </w:rPr>
        <w:t xml:space="preserve"> </w:t>
      </w:r>
      <w:r>
        <w:rPr>
          <w:sz w:val="24"/>
        </w:rPr>
        <w:t>achieve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best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ability;</w:t>
      </w:r>
    </w:p>
    <w:p w:rsidR="00DF59F1" w:rsidRDefault="00E3129E">
      <w:pPr>
        <w:pStyle w:val="ListParagraph"/>
        <w:numPr>
          <w:ilvl w:val="0"/>
          <w:numId w:val="5"/>
        </w:numPr>
        <w:tabs>
          <w:tab w:val="left" w:pos="2140"/>
          <w:tab w:val="left" w:pos="2141"/>
        </w:tabs>
        <w:ind w:hanging="361"/>
        <w:rPr>
          <w:sz w:val="24"/>
        </w:rPr>
      </w:pPr>
      <w:r>
        <w:rPr>
          <w:sz w:val="24"/>
        </w:rPr>
        <w:t>develop,</w:t>
      </w:r>
      <w:r>
        <w:rPr>
          <w:spacing w:val="-2"/>
          <w:sz w:val="24"/>
        </w:rPr>
        <w:t xml:space="preserve"> </w:t>
      </w:r>
      <w:r>
        <w:rPr>
          <w:sz w:val="24"/>
        </w:rPr>
        <w:t>enhance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-1"/>
          <w:sz w:val="24"/>
        </w:rPr>
        <w:t xml:space="preserve"> </w:t>
      </w:r>
      <w:r>
        <w:rPr>
          <w:sz w:val="24"/>
        </w:rPr>
        <w:t>expertise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4"/>
          <w:sz w:val="24"/>
        </w:rPr>
        <w:t xml:space="preserve"> </w:t>
      </w:r>
      <w:r>
        <w:rPr>
          <w:sz w:val="24"/>
        </w:rPr>
        <w:t>teach;</w:t>
      </w:r>
    </w:p>
    <w:p w:rsidR="00DF59F1" w:rsidRDefault="00E3129E">
      <w:pPr>
        <w:pStyle w:val="ListParagraph"/>
        <w:numPr>
          <w:ilvl w:val="0"/>
          <w:numId w:val="5"/>
        </w:numPr>
        <w:tabs>
          <w:tab w:val="left" w:pos="2140"/>
          <w:tab w:val="left" w:pos="2141"/>
        </w:tabs>
        <w:ind w:right="250"/>
        <w:rPr>
          <w:sz w:val="24"/>
        </w:rPr>
      </w:pPr>
      <w:r>
        <w:rPr>
          <w:sz w:val="24"/>
        </w:rPr>
        <w:t>communicate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formal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informal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contexts,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1"/>
          <w:sz w:val="24"/>
        </w:rPr>
        <w:t xml:space="preserve"> </w:t>
      </w:r>
      <w:r>
        <w:rPr>
          <w:sz w:val="24"/>
        </w:rPr>
        <w:t>allow</w:t>
      </w:r>
      <w:r>
        <w:rPr>
          <w:spacing w:val="-2"/>
          <w:sz w:val="24"/>
        </w:rPr>
        <w:t xml:space="preserve"> </w:t>
      </w:r>
      <w:r>
        <w:rPr>
          <w:sz w:val="24"/>
        </w:rPr>
        <w:t>students reasonable access for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purpose;</w:t>
      </w:r>
    </w:p>
    <w:p w:rsidR="00DF59F1" w:rsidRDefault="00E3129E">
      <w:pPr>
        <w:pStyle w:val="ListParagraph"/>
        <w:numPr>
          <w:ilvl w:val="0"/>
          <w:numId w:val="5"/>
        </w:numPr>
        <w:tabs>
          <w:tab w:val="left" w:pos="2140"/>
          <w:tab w:val="left" w:pos="2141"/>
        </w:tabs>
        <w:ind w:right="500"/>
        <w:rPr>
          <w:sz w:val="24"/>
        </w:rPr>
      </w:pPr>
      <w:r>
        <w:rPr>
          <w:sz w:val="24"/>
        </w:rPr>
        <w:t>develop assessment procedures that are fair and effective and that</w:t>
      </w:r>
      <w:r>
        <w:rPr>
          <w:spacing w:val="1"/>
          <w:sz w:val="24"/>
        </w:rPr>
        <w:t xml:space="preserve"> </w:t>
      </w:r>
      <w:r>
        <w:rPr>
          <w:sz w:val="24"/>
        </w:rPr>
        <w:t>contribute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learning,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administer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fair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efficient</w:t>
      </w:r>
      <w:r>
        <w:rPr>
          <w:spacing w:val="-51"/>
          <w:sz w:val="24"/>
        </w:rPr>
        <w:t xml:space="preserve"> </w:t>
      </w:r>
      <w:r>
        <w:rPr>
          <w:sz w:val="24"/>
        </w:rPr>
        <w:t>manner,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timely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constructive feedback</w:t>
      </w:r>
      <w:r>
        <w:rPr>
          <w:spacing w:val="-3"/>
          <w:sz w:val="24"/>
        </w:rPr>
        <w:t xml:space="preserve"> </w:t>
      </w:r>
      <w:r>
        <w:rPr>
          <w:sz w:val="24"/>
        </w:rPr>
        <w:t>to students;</w:t>
      </w:r>
    </w:p>
    <w:p w:rsidR="00DF59F1" w:rsidRDefault="00E3129E">
      <w:pPr>
        <w:pStyle w:val="ListParagraph"/>
        <w:numPr>
          <w:ilvl w:val="0"/>
          <w:numId w:val="5"/>
        </w:numPr>
        <w:tabs>
          <w:tab w:val="left" w:pos="2140"/>
          <w:tab w:val="left" w:pos="2141"/>
        </w:tabs>
        <w:ind w:right="310"/>
        <w:rPr>
          <w:sz w:val="24"/>
        </w:rPr>
      </w:pPr>
      <w:r>
        <w:rPr>
          <w:sz w:val="24"/>
        </w:rPr>
        <w:t>ensure that they are familiar with current Gambia College programmes and</w:t>
      </w:r>
      <w:r>
        <w:rPr>
          <w:spacing w:val="-5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4"/>
          <w:sz w:val="24"/>
        </w:rPr>
        <w:t xml:space="preserve"> </w:t>
      </w:r>
      <w:r>
        <w:rPr>
          <w:sz w:val="24"/>
        </w:rPr>
        <w:t>relating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procedures;</w:t>
      </w:r>
    </w:p>
    <w:p w:rsidR="00DF59F1" w:rsidRDefault="00DF59F1">
      <w:pPr>
        <w:rPr>
          <w:sz w:val="24"/>
        </w:rPr>
        <w:sectPr w:rsidR="00DF59F1">
          <w:pgSz w:w="12240" w:h="15840"/>
          <w:pgMar w:top="1400" w:right="1220" w:bottom="1200" w:left="1220" w:header="0" w:footer="935" w:gutter="0"/>
          <w:cols w:space="720"/>
        </w:sectPr>
      </w:pPr>
    </w:p>
    <w:p w:rsidR="00DF59F1" w:rsidRDefault="00CB52C2">
      <w:pPr>
        <w:pStyle w:val="ListParagraph"/>
        <w:numPr>
          <w:ilvl w:val="0"/>
          <w:numId w:val="5"/>
        </w:numPr>
        <w:tabs>
          <w:tab w:val="left" w:pos="2685"/>
          <w:tab w:val="left" w:pos="2686"/>
          <w:tab w:val="left" w:pos="9581"/>
        </w:tabs>
        <w:spacing w:before="60"/>
        <w:ind w:left="2685" w:hanging="906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914400</wp:posOffset>
                </wp:positionV>
                <wp:extent cx="8890" cy="18605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860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8314D" id="Rectangle 4" o:spid="_x0000_s1026" style="position:absolute;margin-left:36pt;margin-top:1in;width:.7pt;height:14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1658620</wp:posOffset>
                </wp:positionV>
                <wp:extent cx="8890" cy="18605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1860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3B948" id="Rectangle 3" o:spid="_x0000_s1026" style="position:absolute;margin-left:36pt;margin-top:130.6pt;width:.7pt;height:14.6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" fillcolor="black" stroked="f">
                <w10:wrap anchorx="page" anchory="page"/>
              </v:rect>
            </w:pict>
          </mc:Fallback>
        </mc:AlternateContent>
      </w:r>
      <w:r w:rsidR="00E3129E">
        <w:rPr>
          <w:strike/>
          <w:color w:val="F37D43"/>
          <w:sz w:val="24"/>
        </w:rPr>
        <w:t>\\\\\\\\\\\\\\\\\\\\\AQ</w:t>
      </w:r>
      <w:r w:rsidR="00E3129E">
        <w:rPr>
          <w:strike/>
          <w:color w:val="F37D43"/>
          <w:sz w:val="24"/>
        </w:rPr>
        <w:tab/>
      </w:r>
    </w:p>
    <w:p w:rsidR="00DF59F1" w:rsidRDefault="00CB52C2">
      <w:pPr>
        <w:pStyle w:val="BodyText"/>
        <w:ind w:left="2140" w:firstLine="38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8640" behindDoc="1" locked="0" layoutInCell="1" allowOverlap="1">
                <wp:simplePos x="0" y="0"/>
                <wp:positionH relativeFrom="page">
                  <wp:posOffset>2133600</wp:posOffset>
                </wp:positionH>
                <wp:positionV relativeFrom="paragraph">
                  <wp:posOffset>107315</wp:posOffset>
                </wp:positionV>
                <wp:extent cx="2439035" cy="107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9035" cy="10795"/>
                        </a:xfrm>
                        <a:prstGeom prst="rect">
                          <a:avLst/>
                        </a:prstGeom>
                        <a:solidFill>
                          <a:srgbClr val="F37D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DD040" id="Rectangle 2" o:spid="_x0000_s1026" style="position:absolute;margin-left:168pt;margin-top:8.45pt;width:192.05pt;height:.85pt;z-index:-159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" fillcolor="#f37d43" stroked="f">
                <w10:wrap anchorx="page"/>
              </v:rect>
            </w:pict>
          </mc:Fallback>
        </mc:AlternateContent>
      </w:r>
      <w:r w:rsidR="00E3129E">
        <w:t>continually seek to improve their</w:t>
      </w:r>
      <w:r w:rsidR="00E3129E">
        <w:rPr>
          <w:spacing w:val="1"/>
        </w:rPr>
        <w:t xml:space="preserve"> </w:t>
      </w:r>
      <w:r w:rsidR="00E3129E">
        <w:t>teaching</w:t>
      </w:r>
      <w:r w:rsidR="00E3129E">
        <w:rPr>
          <w:spacing w:val="-4"/>
        </w:rPr>
        <w:t xml:space="preserve"> </w:t>
      </w:r>
      <w:r w:rsidR="00E3129E">
        <w:t>effectiveness</w:t>
      </w:r>
      <w:r w:rsidR="00E3129E">
        <w:rPr>
          <w:spacing w:val="-5"/>
        </w:rPr>
        <w:t xml:space="preserve"> </w:t>
      </w:r>
      <w:r w:rsidR="00E3129E">
        <w:t>on</w:t>
      </w:r>
      <w:r w:rsidR="00E3129E">
        <w:rPr>
          <w:spacing w:val="-2"/>
        </w:rPr>
        <w:t xml:space="preserve"> </w:t>
      </w:r>
      <w:r w:rsidR="00E3129E">
        <w:t>the</w:t>
      </w:r>
      <w:r w:rsidR="00E3129E">
        <w:rPr>
          <w:spacing w:val="-4"/>
        </w:rPr>
        <w:t xml:space="preserve"> </w:t>
      </w:r>
      <w:r w:rsidR="00E3129E">
        <w:t>basis</w:t>
      </w:r>
      <w:r w:rsidR="00E3129E">
        <w:rPr>
          <w:spacing w:val="-3"/>
        </w:rPr>
        <w:t xml:space="preserve"> </w:t>
      </w:r>
      <w:r w:rsidR="00E3129E">
        <w:t>of</w:t>
      </w:r>
      <w:r w:rsidR="00E3129E">
        <w:rPr>
          <w:spacing w:val="-2"/>
        </w:rPr>
        <w:t xml:space="preserve"> </w:t>
      </w:r>
      <w:r w:rsidR="00E3129E">
        <w:t>all</w:t>
      </w:r>
      <w:r w:rsidR="00E3129E">
        <w:rPr>
          <w:spacing w:val="-3"/>
        </w:rPr>
        <w:t xml:space="preserve"> </w:t>
      </w:r>
      <w:r w:rsidR="00E3129E">
        <w:t>available</w:t>
      </w:r>
      <w:r w:rsidR="00E3129E">
        <w:rPr>
          <w:spacing w:val="-2"/>
        </w:rPr>
        <w:t xml:space="preserve"> </w:t>
      </w:r>
      <w:r w:rsidR="00E3129E">
        <w:t>information</w:t>
      </w:r>
      <w:r w:rsidR="00E3129E">
        <w:rPr>
          <w:spacing w:val="-4"/>
        </w:rPr>
        <w:t xml:space="preserve"> </w:t>
      </w:r>
      <w:r w:rsidR="00E3129E">
        <w:t>about</w:t>
      </w:r>
      <w:r w:rsidR="00E3129E">
        <w:rPr>
          <w:spacing w:val="-4"/>
        </w:rPr>
        <w:t xml:space="preserve"> </w:t>
      </w:r>
      <w:r w:rsidR="00E3129E">
        <w:t>their</w:t>
      </w:r>
      <w:r w:rsidR="00E3129E">
        <w:rPr>
          <w:spacing w:val="-51"/>
        </w:rPr>
        <w:t xml:space="preserve"> </w:t>
      </w:r>
      <w:r w:rsidR="00E3129E">
        <w:t>performance</w:t>
      </w:r>
      <w:r w:rsidR="00E3129E">
        <w:rPr>
          <w:spacing w:val="-3"/>
        </w:rPr>
        <w:t xml:space="preserve"> </w:t>
      </w:r>
      <w:r w:rsidR="00E3129E">
        <w:t>and</w:t>
      </w:r>
      <w:r w:rsidR="00E3129E">
        <w:rPr>
          <w:spacing w:val="1"/>
        </w:rPr>
        <w:t xml:space="preserve"> </w:t>
      </w:r>
      <w:r w:rsidR="00E3129E">
        <w:t>its impact on</w:t>
      </w:r>
      <w:r w:rsidR="00E3129E">
        <w:rPr>
          <w:spacing w:val="-1"/>
        </w:rPr>
        <w:t xml:space="preserve"> </w:t>
      </w:r>
      <w:r w:rsidR="00E3129E">
        <w:t>students;</w:t>
      </w:r>
    </w:p>
    <w:p w:rsidR="00DF59F1" w:rsidRDefault="00E3129E">
      <w:pPr>
        <w:pStyle w:val="ListParagraph"/>
        <w:numPr>
          <w:ilvl w:val="0"/>
          <w:numId w:val="5"/>
        </w:numPr>
        <w:tabs>
          <w:tab w:val="left" w:pos="2140"/>
          <w:tab w:val="left" w:pos="2141"/>
        </w:tabs>
        <w:spacing w:line="292" w:lineRule="exact"/>
        <w:ind w:hanging="361"/>
        <w:rPr>
          <w:sz w:val="24"/>
        </w:rPr>
      </w:pPr>
      <w:r>
        <w:rPr>
          <w:sz w:val="24"/>
        </w:rPr>
        <w:t>undertake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intended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improve</w:t>
      </w:r>
      <w:r>
        <w:rPr>
          <w:color w:val="F37D43"/>
          <w:spacing w:val="-1"/>
          <w:sz w:val="24"/>
        </w:rPr>
        <w:t xml:space="preserve"> </w:t>
      </w:r>
      <w:r>
        <w:rPr>
          <w:strike/>
          <w:color w:val="F37D43"/>
          <w:sz w:val="24"/>
        </w:rPr>
        <w:t>n</w:t>
      </w:r>
      <w:r>
        <w:rPr>
          <w:strike/>
          <w:color w:val="F37D43"/>
          <w:spacing w:val="-3"/>
          <w:sz w:val="24"/>
        </w:rPr>
        <w:t xml:space="preserve"> </w:t>
      </w:r>
      <w:r>
        <w:rPr>
          <w:strike/>
          <w:color w:val="F37D43"/>
          <w:sz w:val="24"/>
        </w:rPr>
        <w:t>m</w:t>
      </w:r>
    </w:p>
    <w:p w:rsidR="00DF59F1" w:rsidRDefault="00E3129E">
      <w:pPr>
        <w:pStyle w:val="ListParagraph"/>
        <w:numPr>
          <w:ilvl w:val="0"/>
          <w:numId w:val="5"/>
        </w:numPr>
        <w:tabs>
          <w:tab w:val="left" w:pos="2140"/>
          <w:tab w:val="left" w:pos="2141"/>
        </w:tabs>
        <w:spacing w:before="2" w:line="237" w:lineRule="auto"/>
        <w:ind w:right="1000"/>
        <w:rPr>
          <w:sz w:val="24"/>
        </w:rPr>
      </w:pP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suitable</w:t>
      </w:r>
      <w:r>
        <w:rPr>
          <w:spacing w:val="-4"/>
          <w:sz w:val="24"/>
        </w:rPr>
        <w:t xml:space="preserve"> </w:t>
      </w:r>
      <w:r>
        <w:rPr>
          <w:sz w:val="24"/>
        </w:rPr>
        <w:t>advice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former</w:t>
      </w:r>
      <w:r>
        <w:rPr>
          <w:spacing w:val="-51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academic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development.</w:t>
      </w:r>
    </w:p>
    <w:p w:rsidR="00DF59F1" w:rsidRDefault="00DF59F1">
      <w:pPr>
        <w:pStyle w:val="BodyText"/>
        <w:spacing w:before="3"/>
        <w:rPr>
          <w:sz w:val="23"/>
        </w:rPr>
      </w:pPr>
    </w:p>
    <w:p w:rsidR="00DF59F1" w:rsidRDefault="00E3129E">
      <w:pPr>
        <w:pStyle w:val="Heading2"/>
        <w:spacing w:before="1"/>
      </w:pPr>
      <w:bookmarkStart w:id="12" w:name="_bookmark11"/>
      <w:bookmarkEnd w:id="12"/>
      <w:r>
        <w:rPr>
          <w:color w:val="4F81BC"/>
        </w:rPr>
        <w:t>Research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and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scholarship</w:t>
      </w:r>
    </w:p>
    <w:p w:rsidR="00DF59F1" w:rsidRDefault="00DF59F1">
      <w:pPr>
        <w:pStyle w:val="BodyText"/>
        <w:spacing w:before="6"/>
        <w:rPr>
          <w:rFonts w:ascii="Cambria"/>
          <w:b/>
          <w:sz w:val="27"/>
        </w:rPr>
      </w:pPr>
    </w:p>
    <w:p w:rsidR="00DF59F1" w:rsidRDefault="00E3129E">
      <w:pPr>
        <w:pStyle w:val="BodyText"/>
        <w:ind w:left="220"/>
      </w:pPr>
      <w:r>
        <w:t>Academic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to:</w:t>
      </w:r>
    </w:p>
    <w:p w:rsidR="00DF59F1" w:rsidRDefault="00DF59F1">
      <w:pPr>
        <w:pStyle w:val="BodyText"/>
        <w:spacing w:before="3"/>
        <w:rPr>
          <w:sz w:val="23"/>
        </w:rPr>
      </w:pPr>
    </w:p>
    <w:p w:rsidR="00DF59F1" w:rsidRDefault="00E3129E">
      <w:pPr>
        <w:pStyle w:val="ListParagraph"/>
        <w:numPr>
          <w:ilvl w:val="0"/>
          <w:numId w:val="5"/>
        </w:numPr>
        <w:tabs>
          <w:tab w:val="left" w:pos="2140"/>
          <w:tab w:val="left" w:pos="2141"/>
        </w:tabs>
        <w:ind w:hanging="361"/>
        <w:rPr>
          <w:sz w:val="24"/>
        </w:rPr>
      </w:pPr>
      <w:r>
        <w:rPr>
          <w:sz w:val="24"/>
        </w:rPr>
        <w:t>treat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researchers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subjects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respect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times;</w:t>
      </w:r>
    </w:p>
    <w:p w:rsidR="00DF59F1" w:rsidRDefault="00E3129E">
      <w:pPr>
        <w:pStyle w:val="ListParagraph"/>
        <w:numPr>
          <w:ilvl w:val="0"/>
          <w:numId w:val="5"/>
        </w:numPr>
        <w:tabs>
          <w:tab w:val="left" w:pos="2140"/>
          <w:tab w:val="left" w:pos="2141"/>
        </w:tabs>
        <w:ind w:right="324"/>
        <w:rPr>
          <w:sz w:val="24"/>
        </w:rPr>
      </w:pPr>
      <w:r>
        <w:rPr>
          <w:sz w:val="24"/>
        </w:rPr>
        <w:t>seek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develop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of expertise,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z w:val="24"/>
        </w:rPr>
        <w:t>increase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for its</w:t>
      </w:r>
      <w:r>
        <w:rPr>
          <w:spacing w:val="-4"/>
          <w:sz w:val="24"/>
        </w:rPr>
        <w:t xml:space="preserve"> </w:t>
      </w:r>
      <w:r>
        <w:rPr>
          <w:sz w:val="24"/>
        </w:rPr>
        <w:t>own</w:t>
      </w:r>
      <w:r>
        <w:rPr>
          <w:spacing w:val="-1"/>
          <w:sz w:val="24"/>
        </w:rPr>
        <w:t xml:space="preserve"> </w:t>
      </w:r>
      <w:r>
        <w:rPr>
          <w:sz w:val="24"/>
        </w:rPr>
        <w:t>sake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wider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interest;</w:t>
      </w:r>
    </w:p>
    <w:p w:rsidR="00DF59F1" w:rsidRDefault="00E3129E">
      <w:pPr>
        <w:pStyle w:val="ListParagraph"/>
        <w:numPr>
          <w:ilvl w:val="0"/>
          <w:numId w:val="5"/>
        </w:numPr>
        <w:tabs>
          <w:tab w:val="left" w:pos="2140"/>
          <w:tab w:val="left" w:pos="2141"/>
        </w:tabs>
        <w:ind w:right="233"/>
        <w:rPr>
          <w:sz w:val="24"/>
        </w:rPr>
      </w:pPr>
      <w:r>
        <w:rPr>
          <w:sz w:val="24"/>
        </w:rPr>
        <w:t>scrupulously acknowledge the contributions that others have made towards</w:t>
      </w:r>
      <w:r>
        <w:rPr>
          <w:spacing w:val="-52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research and scholarship,</w:t>
      </w:r>
      <w:r>
        <w:rPr>
          <w:spacing w:val="-3"/>
          <w:sz w:val="24"/>
        </w:rPr>
        <w:t xml:space="preserve"> </w:t>
      </w:r>
      <w:r>
        <w:rPr>
          <w:sz w:val="24"/>
        </w:rPr>
        <w:t>especially</w:t>
      </w:r>
      <w:r>
        <w:rPr>
          <w:spacing w:val="-1"/>
          <w:sz w:val="24"/>
        </w:rPr>
        <w:t xml:space="preserve"> </w:t>
      </w:r>
      <w:r>
        <w:rPr>
          <w:sz w:val="24"/>
        </w:rPr>
        <w:t>colleagues and</w:t>
      </w:r>
      <w:r>
        <w:rPr>
          <w:spacing w:val="-1"/>
          <w:sz w:val="24"/>
        </w:rPr>
        <w:t xml:space="preserve"> </w:t>
      </w:r>
      <w:r>
        <w:rPr>
          <w:sz w:val="24"/>
        </w:rPr>
        <w:t>students;</w:t>
      </w:r>
    </w:p>
    <w:p w:rsidR="00DF59F1" w:rsidRDefault="00E3129E">
      <w:pPr>
        <w:pStyle w:val="ListParagraph"/>
        <w:numPr>
          <w:ilvl w:val="0"/>
          <w:numId w:val="5"/>
        </w:numPr>
        <w:tabs>
          <w:tab w:val="left" w:pos="2140"/>
          <w:tab w:val="left" w:pos="2141"/>
        </w:tabs>
        <w:ind w:right="535"/>
        <w:rPr>
          <w:sz w:val="24"/>
        </w:rPr>
      </w:pPr>
      <w:r>
        <w:rPr>
          <w:sz w:val="24"/>
        </w:rPr>
        <w:t>disseminate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results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7"/>
          <w:sz w:val="24"/>
        </w:rPr>
        <w:t xml:space="preserve"> </w:t>
      </w:r>
      <w:r>
        <w:rPr>
          <w:sz w:val="24"/>
        </w:rPr>
        <w:t>publication,</w:t>
      </w:r>
      <w:r>
        <w:rPr>
          <w:spacing w:val="-4"/>
          <w:sz w:val="24"/>
        </w:rPr>
        <w:t xml:space="preserve"> </w:t>
      </w:r>
      <w:r>
        <w:rPr>
          <w:sz w:val="24"/>
        </w:rPr>
        <w:t>conference</w:t>
      </w:r>
      <w:r>
        <w:rPr>
          <w:spacing w:val="-51"/>
          <w:sz w:val="24"/>
        </w:rPr>
        <w:t xml:space="preserve"> </w:t>
      </w:r>
      <w:r>
        <w:rPr>
          <w:sz w:val="24"/>
        </w:rPr>
        <w:t>presentations,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 other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ways;</w:t>
      </w:r>
    </w:p>
    <w:p w:rsidR="00DF59F1" w:rsidRDefault="00E3129E">
      <w:pPr>
        <w:pStyle w:val="ListParagraph"/>
        <w:numPr>
          <w:ilvl w:val="0"/>
          <w:numId w:val="5"/>
        </w:numPr>
        <w:tabs>
          <w:tab w:val="left" w:pos="2140"/>
          <w:tab w:val="left" w:pos="2141"/>
        </w:tabs>
        <w:spacing w:before="1" w:line="237" w:lineRule="auto"/>
        <w:ind w:right="551"/>
        <w:rPr>
          <w:sz w:val="24"/>
        </w:rPr>
      </w:pPr>
      <w:r>
        <w:rPr>
          <w:sz w:val="24"/>
        </w:rPr>
        <w:t>comply with the standards and ethics of their own professional societies,</w:t>
      </w:r>
      <w:r>
        <w:rPr>
          <w:spacing w:val="-52"/>
          <w:sz w:val="24"/>
        </w:rPr>
        <w:t xml:space="preserve"> </w:t>
      </w:r>
      <w:r>
        <w:rPr>
          <w:sz w:val="24"/>
        </w:rPr>
        <w:t>and with</w:t>
      </w:r>
      <w:r>
        <w:rPr>
          <w:spacing w:val="-2"/>
          <w:sz w:val="24"/>
        </w:rPr>
        <w:t xml:space="preserve"> </w:t>
      </w:r>
      <w:r>
        <w:rPr>
          <w:sz w:val="24"/>
        </w:rPr>
        <w:t>nationally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internationally</w:t>
      </w:r>
      <w:r>
        <w:rPr>
          <w:spacing w:val="-2"/>
          <w:sz w:val="24"/>
        </w:rPr>
        <w:t xml:space="preserve"> </w:t>
      </w:r>
      <w:r>
        <w:rPr>
          <w:sz w:val="24"/>
        </w:rPr>
        <w:t>accepted</w:t>
      </w:r>
      <w:r>
        <w:rPr>
          <w:spacing w:val="-2"/>
          <w:sz w:val="24"/>
        </w:rPr>
        <w:t xml:space="preserve"> </w:t>
      </w:r>
      <w:r>
        <w:rPr>
          <w:sz w:val="24"/>
        </w:rPr>
        <w:t>standards.</w:t>
      </w:r>
    </w:p>
    <w:p w:rsidR="00DF59F1" w:rsidRDefault="00DF59F1">
      <w:pPr>
        <w:pStyle w:val="BodyText"/>
        <w:spacing w:before="4"/>
        <w:rPr>
          <w:sz w:val="23"/>
        </w:rPr>
      </w:pPr>
    </w:p>
    <w:p w:rsidR="00DF59F1" w:rsidRDefault="00E3129E">
      <w:pPr>
        <w:pStyle w:val="Heading2"/>
      </w:pPr>
      <w:bookmarkStart w:id="13" w:name="_bookmark12"/>
      <w:bookmarkEnd w:id="13"/>
      <w:r>
        <w:rPr>
          <w:color w:val="4F81BC"/>
        </w:rPr>
        <w:t>Consultancy</w:t>
      </w:r>
      <w:r>
        <w:rPr>
          <w:color w:val="4F81BC"/>
          <w:spacing w:val="-10"/>
        </w:rPr>
        <w:t xml:space="preserve"> </w:t>
      </w:r>
      <w:r>
        <w:rPr>
          <w:color w:val="4F81BC"/>
        </w:rPr>
        <w:t>and/or</w:t>
      </w:r>
      <w:r>
        <w:rPr>
          <w:color w:val="4F81BC"/>
          <w:spacing w:val="-9"/>
        </w:rPr>
        <w:t xml:space="preserve"> </w:t>
      </w:r>
      <w:r>
        <w:rPr>
          <w:color w:val="4F81BC"/>
        </w:rPr>
        <w:t>professional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practice</w:t>
      </w:r>
    </w:p>
    <w:p w:rsidR="00DF59F1" w:rsidRDefault="00DF59F1">
      <w:pPr>
        <w:pStyle w:val="BodyText"/>
        <w:spacing w:before="7"/>
        <w:rPr>
          <w:rFonts w:ascii="Cambria"/>
          <w:b/>
          <w:sz w:val="27"/>
        </w:rPr>
      </w:pPr>
    </w:p>
    <w:p w:rsidR="00DF59F1" w:rsidRDefault="00E3129E">
      <w:pPr>
        <w:pStyle w:val="BodyText"/>
        <w:ind w:left="220"/>
      </w:pPr>
      <w:r>
        <w:t>Academic</w:t>
      </w:r>
      <w:r>
        <w:rPr>
          <w:spacing w:val="5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to:</w:t>
      </w:r>
    </w:p>
    <w:p w:rsidR="00DF59F1" w:rsidRDefault="00DF59F1">
      <w:pPr>
        <w:pStyle w:val="BodyText"/>
        <w:rPr>
          <w:sz w:val="23"/>
        </w:rPr>
      </w:pPr>
    </w:p>
    <w:p w:rsidR="00DF59F1" w:rsidRDefault="00E3129E">
      <w:pPr>
        <w:pStyle w:val="ListParagraph"/>
        <w:numPr>
          <w:ilvl w:val="0"/>
          <w:numId w:val="5"/>
        </w:numPr>
        <w:tabs>
          <w:tab w:val="left" w:pos="2140"/>
          <w:tab w:val="left" w:pos="2141"/>
        </w:tabs>
        <w:ind w:right="623"/>
        <w:rPr>
          <w:sz w:val="24"/>
        </w:rPr>
      </w:pPr>
      <w:r>
        <w:rPr>
          <w:sz w:val="24"/>
        </w:rPr>
        <w:t>avoid taking work that would in any way interfere with the fulfillment of</w:t>
      </w:r>
      <w:r>
        <w:rPr>
          <w:spacing w:val="-5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duties</w:t>
      </w:r>
      <w:r>
        <w:rPr>
          <w:spacing w:val="-2"/>
          <w:sz w:val="24"/>
        </w:rPr>
        <w:t xml:space="preserve"> </w:t>
      </w:r>
      <w:r>
        <w:rPr>
          <w:sz w:val="24"/>
        </w:rPr>
        <w:t>as an</w:t>
      </w:r>
      <w:r>
        <w:rPr>
          <w:spacing w:val="1"/>
          <w:sz w:val="24"/>
        </w:rPr>
        <w:t xml:space="preserve"> </w:t>
      </w:r>
      <w:r>
        <w:rPr>
          <w:sz w:val="24"/>
        </w:rPr>
        <w:t>employee;</w:t>
      </w:r>
    </w:p>
    <w:p w:rsidR="00DF59F1" w:rsidRDefault="00E3129E">
      <w:pPr>
        <w:pStyle w:val="ListParagraph"/>
        <w:numPr>
          <w:ilvl w:val="0"/>
          <w:numId w:val="5"/>
        </w:numPr>
        <w:tabs>
          <w:tab w:val="left" w:pos="2140"/>
          <w:tab w:val="left" w:pos="2141"/>
        </w:tabs>
        <w:spacing w:before="2"/>
        <w:ind w:right="573"/>
        <w:rPr>
          <w:sz w:val="24"/>
        </w:rPr>
      </w:pPr>
      <w:r>
        <w:rPr>
          <w:sz w:val="24"/>
        </w:rPr>
        <w:t>refrain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engaging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would</w:t>
      </w:r>
      <w:r>
        <w:rPr>
          <w:spacing w:val="-3"/>
          <w:sz w:val="24"/>
        </w:rPr>
        <w:t xml:space="preserve"> </w:t>
      </w:r>
      <w:r>
        <w:rPr>
          <w:sz w:val="24"/>
        </w:rPr>
        <w:t>compromise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integrity</w:t>
      </w:r>
      <w:r>
        <w:rPr>
          <w:spacing w:val="-52"/>
          <w:sz w:val="24"/>
        </w:rPr>
        <w:t xml:space="preserve"> </w:t>
      </w:r>
      <w:r>
        <w:rPr>
          <w:sz w:val="24"/>
        </w:rPr>
        <w:t>and independence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Gambia</w:t>
      </w:r>
      <w:r>
        <w:rPr>
          <w:spacing w:val="1"/>
          <w:sz w:val="24"/>
        </w:rPr>
        <w:t xml:space="preserve"> </w:t>
      </w:r>
      <w:r>
        <w:rPr>
          <w:sz w:val="24"/>
        </w:rPr>
        <w:t>College</w:t>
      </w:r>
      <w:r>
        <w:rPr>
          <w:spacing w:val="1"/>
          <w:sz w:val="24"/>
        </w:rPr>
        <w:t xml:space="preserve"> </w:t>
      </w:r>
      <w:r>
        <w:rPr>
          <w:sz w:val="24"/>
        </w:rPr>
        <w:t>staff;</w:t>
      </w:r>
    </w:p>
    <w:p w:rsidR="00DF59F1" w:rsidRDefault="00E3129E">
      <w:pPr>
        <w:pStyle w:val="ListParagraph"/>
        <w:numPr>
          <w:ilvl w:val="0"/>
          <w:numId w:val="5"/>
        </w:numPr>
        <w:tabs>
          <w:tab w:val="left" w:pos="2140"/>
          <w:tab w:val="left" w:pos="2141"/>
        </w:tabs>
        <w:spacing w:line="293" w:lineRule="exact"/>
        <w:ind w:hanging="361"/>
        <w:rPr>
          <w:sz w:val="24"/>
        </w:rPr>
      </w:pPr>
      <w:r>
        <w:rPr>
          <w:sz w:val="24"/>
        </w:rPr>
        <w:t>represent</w:t>
      </w:r>
      <w:r>
        <w:rPr>
          <w:spacing w:val="-6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competence</w:t>
      </w:r>
      <w:r>
        <w:rPr>
          <w:spacing w:val="-4"/>
          <w:sz w:val="24"/>
        </w:rPr>
        <w:t xml:space="preserve"> </w:t>
      </w:r>
      <w:r>
        <w:rPr>
          <w:sz w:val="24"/>
        </w:rPr>
        <w:t>truthfully;</w:t>
      </w:r>
    </w:p>
    <w:p w:rsidR="00DF59F1" w:rsidRDefault="00E3129E">
      <w:pPr>
        <w:pStyle w:val="ListParagraph"/>
        <w:numPr>
          <w:ilvl w:val="0"/>
          <w:numId w:val="5"/>
        </w:numPr>
        <w:tabs>
          <w:tab w:val="left" w:pos="2140"/>
          <w:tab w:val="left" w:pos="2141"/>
        </w:tabs>
        <w:ind w:right="620"/>
        <w:rPr>
          <w:sz w:val="24"/>
        </w:rPr>
      </w:pPr>
      <w:r>
        <w:rPr>
          <w:sz w:val="24"/>
        </w:rPr>
        <w:t>avoid</w:t>
      </w:r>
      <w:r>
        <w:rPr>
          <w:spacing w:val="-2"/>
          <w:sz w:val="24"/>
        </w:rPr>
        <w:t xml:space="preserve"> </w:t>
      </w:r>
      <w:r>
        <w:rPr>
          <w:sz w:val="24"/>
        </w:rPr>
        <w:t>representing</w:t>
      </w:r>
      <w:r>
        <w:rPr>
          <w:spacing w:val="-4"/>
          <w:sz w:val="24"/>
        </w:rPr>
        <w:t xml:space="preserve"> </w:t>
      </w:r>
      <w:r>
        <w:rPr>
          <w:sz w:val="24"/>
        </w:rPr>
        <w:t>themselves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acting</w:t>
      </w:r>
      <w:r>
        <w:rPr>
          <w:spacing w:val="-5"/>
          <w:sz w:val="24"/>
        </w:rPr>
        <w:t xml:space="preserve"> </w:t>
      </w:r>
      <w:r>
        <w:rPr>
          <w:sz w:val="24"/>
        </w:rPr>
        <w:t>for,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behalf</w:t>
      </w:r>
      <w:r>
        <w:rPr>
          <w:spacing w:val="-2"/>
          <w:sz w:val="24"/>
        </w:rPr>
        <w:t xml:space="preserve"> </w:t>
      </w:r>
      <w:r>
        <w:rPr>
          <w:sz w:val="24"/>
        </w:rPr>
        <w:t>of,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Gambia</w:t>
      </w:r>
      <w:r>
        <w:rPr>
          <w:spacing w:val="-51"/>
          <w:sz w:val="24"/>
        </w:rPr>
        <w:t xml:space="preserve"> </w:t>
      </w:r>
      <w:r>
        <w:rPr>
          <w:sz w:val="24"/>
        </w:rPr>
        <w:t>College when</w:t>
      </w:r>
      <w:r>
        <w:rPr>
          <w:spacing w:val="-1"/>
          <w:sz w:val="24"/>
        </w:rPr>
        <w:t xml:space="preserve"> </w:t>
      </w:r>
      <w:r>
        <w:rPr>
          <w:sz w:val="24"/>
        </w:rPr>
        <w:t>undertaking private</w:t>
      </w:r>
      <w:r>
        <w:rPr>
          <w:spacing w:val="3"/>
          <w:sz w:val="24"/>
        </w:rPr>
        <w:t xml:space="preserve"> </w:t>
      </w:r>
      <w:r>
        <w:rPr>
          <w:sz w:val="24"/>
        </w:rPr>
        <w:t>consulting</w:t>
      </w:r>
      <w:r>
        <w:rPr>
          <w:spacing w:val="-1"/>
          <w:sz w:val="24"/>
        </w:rPr>
        <w:t xml:space="preserve"> </w:t>
      </w:r>
      <w:r>
        <w:rPr>
          <w:sz w:val="24"/>
        </w:rPr>
        <w:t>work;</w:t>
      </w:r>
    </w:p>
    <w:p w:rsidR="00DF59F1" w:rsidRDefault="00E3129E">
      <w:pPr>
        <w:pStyle w:val="ListParagraph"/>
        <w:numPr>
          <w:ilvl w:val="0"/>
          <w:numId w:val="5"/>
        </w:numPr>
        <w:tabs>
          <w:tab w:val="left" w:pos="2140"/>
          <w:tab w:val="left" w:pos="2141"/>
        </w:tabs>
        <w:spacing w:before="2" w:line="237" w:lineRule="auto"/>
        <w:ind w:right="335"/>
        <w:rPr>
          <w:sz w:val="24"/>
        </w:rPr>
      </w:pPr>
      <w:r>
        <w:rPr>
          <w:sz w:val="24"/>
        </w:rPr>
        <w:t>Avoid</w:t>
      </w:r>
      <w:r>
        <w:rPr>
          <w:spacing w:val="-2"/>
          <w:sz w:val="24"/>
        </w:rPr>
        <w:t xml:space="preserve"> </w:t>
      </w:r>
      <w:r>
        <w:rPr>
          <w:sz w:val="24"/>
        </w:rPr>
        <w:t>improper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publicly</w:t>
      </w:r>
      <w:r>
        <w:rPr>
          <w:spacing w:val="-3"/>
          <w:sz w:val="24"/>
        </w:rPr>
        <w:t xml:space="preserve"> </w:t>
      </w:r>
      <w:r>
        <w:rPr>
          <w:sz w:val="24"/>
        </w:rPr>
        <w:t>funded</w:t>
      </w:r>
      <w:r>
        <w:rPr>
          <w:spacing w:val="-2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Gambia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5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private</w:t>
      </w:r>
      <w:r>
        <w:rPr>
          <w:spacing w:val="1"/>
          <w:sz w:val="24"/>
        </w:rPr>
        <w:t xml:space="preserve"> </w:t>
      </w:r>
      <w:r>
        <w:rPr>
          <w:sz w:val="24"/>
        </w:rPr>
        <w:t>gain.</w:t>
      </w:r>
    </w:p>
    <w:p w:rsidR="00DF59F1" w:rsidRDefault="00DF59F1">
      <w:pPr>
        <w:pStyle w:val="BodyText"/>
        <w:spacing w:before="5"/>
        <w:rPr>
          <w:sz w:val="23"/>
        </w:rPr>
      </w:pPr>
    </w:p>
    <w:p w:rsidR="00DF59F1" w:rsidRDefault="00E3129E">
      <w:pPr>
        <w:pStyle w:val="Heading2"/>
      </w:pPr>
      <w:bookmarkStart w:id="14" w:name="_bookmark13"/>
      <w:bookmarkEnd w:id="14"/>
      <w:r>
        <w:rPr>
          <w:color w:val="4F81BC"/>
        </w:rPr>
        <w:t>Dress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Code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for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Academic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Staff</w:t>
      </w:r>
    </w:p>
    <w:p w:rsidR="00DF59F1" w:rsidRDefault="00DF59F1">
      <w:pPr>
        <w:pStyle w:val="BodyText"/>
        <w:spacing w:before="6"/>
        <w:rPr>
          <w:rFonts w:ascii="Cambria"/>
          <w:b/>
          <w:sz w:val="27"/>
        </w:rPr>
      </w:pPr>
    </w:p>
    <w:p w:rsidR="00DF59F1" w:rsidRDefault="00E3129E">
      <w:pPr>
        <w:pStyle w:val="BodyText"/>
        <w:spacing w:before="1"/>
        <w:ind w:left="220" w:right="214"/>
        <w:jc w:val="both"/>
      </w:pPr>
      <w:r>
        <w:t>The Gambia College does not operate a formal dress code for its employees, other than for</w:t>
      </w:r>
      <w:r>
        <w:rPr>
          <w:spacing w:val="1"/>
        </w:rPr>
        <w:t xml:space="preserve"> </w:t>
      </w:r>
      <w:r>
        <w:t>those who are provided with uniform and/or protective clothing. However, all staff especially</w:t>
      </w:r>
      <w:r>
        <w:rPr>
          <w:spacing w:val="1"/>
        </w:rPr>
        <w:t xml:space="preserve"> </w:t>
      </w:r>
      <w:r>
        <w:t>academic staff must ensure that their dress is appropriate for the situation in which they are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image.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reflect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ethnicity</w:t>
      </w:r>
      <w:r>
        <w:rPr>
          <w:spacing w:val="5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lifestyle, but should not be provocative or cause offence to those with whom they have contact.</w:t>
      </w:r>
      <w:r>
        <w:rPr>
          <w:spacing w:val="-52"/>
        </w:rPr>
        <w:t xml:space="preserve"> </w:t>
      </w:r>
      <w:r>
        <w:t>College academic staff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expected to:</w:t>
      </w:r>
    </w:p>
    <w:p w:rsidR="00DF59F1" w:rsidRDefault="00DF59F1">
      <w:pPr>
        <w:jc w:val="both"/>
        <w:sectPr w:rsidR="00DF59F1">
          <w:pgSz w:w="12240" w:h="15840"/>
          <w:pgMar w:top="1380" w:right="1220" w:bottom="1200" w:left="1220" w:header="0" w:footer="935" w:gutter="0"/>
          <w:cols w:space="720"/>
        </w:sectPr>
      </w:pPr>
    </w:p>
    <w:p w:rsidR="00DF59F1" w:rsidRDefault="00E3129E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spacing w:before="79" w:line="305" w:lineRule="exact"/>
        <w:ind w:hanging="361"/>
        <w:rPr>
          <w:sz w:val="24"/>
        </w:rPr>
      </w:pPr>
      <w:r>
        <w:rPr>
          <w:sz w:val="24"/>
        </w:rPr>
        <w:lastRenderedPageBreak/>
        <w:t>Dress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formal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  <w:r>
        <w:rPr>
          <w:spacing w:val="-1"/>
          <w:sz w:val="24"/>
        </w:rPr>
        <w:t xml:space="preserve"> </w:t>
      </w:r>
      <w:r>
        <w:rPr>
          <w:sz w:val="24"/>
        </w:rPr>
        <w:t>(traditional/</w:t>
      </w:r>
      <w:r>
        <w:rPr>
          <w:spacing w:val="-3"/>
          <w:sz w:val="24"/>
        </w:rPr>
        <w:t xml:space="preserve"> </w:t>
      </w:r>
      <w:r>
        <w:rPr>
          <w:sz w:val="24"/>
        </w:rPr>
        <w:t>western)</w:t>
      </w:r>
    </w:p>
    <w:p w:rsidR="00DF59F1" w:rsidRDefault="00E3129E">
      <w:pPr>
        <w:pStyle w:val="ListParagraph"/>
        <w:numPr>
          <w:ilvl w:val="0"/>
          <w:numId w:val="4"/>
        </w:numPr>
        <w:tabs>
          <w:tab w:val="left" w:pos="940"/>
          <w:tab w:val="left" w:pos="941"/>
        </w:tabs>
        <w:ind w:right="215"/>
        <w:rPr>
          <w:sz w:val="24"/>
        </w:rPr>
      </w:pPr>
      <w:r>
        <w:rPr>
          <w:sz w:val="24"/>
        </w:rPr>
        <w:t>Avoid</w:t>
      </w:r>
      <w:r>
        <w:rPr>
          <w:spacing w:val="11"/>
          <w:sz w:val="24"/>
        </w:rPr>
        <w:t xml:space="preserve"> </w:t>
      </w:r>
      <w:r>
        <w:rPr>
          <w:sz w:val="24"/>
        </w:rPr>
        <w:t>dress</w:t>
      </w:r>
      <w:r>
        <w:rPr>
          <w:spacing w:val="11"/>
          <w:sz w:val="24"/>
        </w:rPr>
        <w:t xml:space="preserve"> </w:t>
      </w:r>
      <w:r>
        <w:rPr>
          <w:sz w:val="24"/>
        </w:rPr>
        <w:t>that</w:t>
      </w:r>
      <w:r>
        <w:rPr>
          <w:spacing w:val="12"/>
          <w:sz w:val="24"/>
        </w:rPr>
        <w:t xml:space="preserve"> </w:t>
      </w:r>
      <w:r>
        <w:rPr>
          <w:sz w:val="24"/>
        </w:rPr>
        <w:t>are</w:t>
      </w:r>
      <w:r>
        <w:rPr>
          <w:spacing w:val="11"/>
          <w:sz w:val="24"/>
        </w:rPr>
        <w:t xml:space="preserve"> </w:t>
      </w:r>
      <w:r>
        <w:rPr>
          <w:sz w:val="24"/>
        </w:rPr>
        <w:t>improper</w:t>
      </w:r>
      <w:r>
        <w:rPr>
          <w:spacing w:val="11"/>
          <w:sz w:val="24"/>
        </w:rPr>
        <w:t xml:space="preserve"> </w:t>
      </w:r>
      <w:r>
        <w:rPr>
          <w:sz w:val="24"/>
        </w:rPr>
        <w:t>for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classroom-</w:t>
      </w:r>
      <w:r>
        <w:rPr>
          <w:spacing w:val="12"/>
          <w:sz w:val="24"/>
        </w:rPr>
        <w:t xml:space="preserve"> </w:t>
      </w:r>
      <w:r>
        <w:rPr>
          <w:sz w:val="24"/>
        </w:rPr>
        <w:t>Jeans,</w:t>
      </w:r>
      <w:r>
        <w:rPr>
          <w:spacing w:val="11"/>
          <w:sz w:val="24"/>
        </w:rPr>
        <w:t xml:space="preserve"> </w:t>
      </w:r>
      <w:r>
        <w:rPr>
          <w:sz w:val="24"/>
        </w:rPr>
        <w:t>Caps,</w:t>
      </w:r>
      <w:r>
        <w:rPr>
          <w:spacing w:val="11"/>
          <w:sz w:val="24"/>
        </w:rPr>
        <w:t xml:space="preserve"> </w:t>
      </w:r>
      <w:r>
        <w:rPr>
          <w:sz w:val="24"/>
        </w:rPr>
        <w:t>shorts,</w:t>
      </w:r>
      <w:r>
        <w:rPr>
          <w:spacing w:val="10"/>
          <w:sz w:val="24"/>
        </w:rPr>
        <w:t xml:space="preserve"> </w:t>
      </w:r>
      <w:r>
        <w:rPr>
          <w:sz w:val="24"/>
        </w:rPr>
        <w:t>T-shirts</w:t>
      </w:r>
      <w:r>
        <w:rPr>
          <w:spacing w:val="10"/>
          <w:sz w:val="24"/>
        </w:rPr>
        <w:t xml:space="preserve"> </w:t>
      </w:r>
      <w:r>
        <w:rPr>
          <w:sz w:val="24"/>
        </w:rPr>
        <w:t>especially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one with</w:t>
      </w:r>
      <w:r>
        <w:rPr>
          <w:spacing w:val="-2"/>
          <w:sz w:val="24"/>
        </w:rPr>
        <w:t xml:space="preserve"> </w:t>
      </w:r>
      <w:r>
        <w:rPr>
          <w:sz w:val="24"/>
        </w:rPr>
        <w:t>funny writing, bathroom slippers,</w:t>
      </w:r>
      <w:r>
        <w:rPr>
          <w:spacing w:val="-1"/>
          <w:sz w:val="24"/>
        </w:rPr>
        <w:t xml:space="preserve"> </w:t>
      </w:r>
      <w:r>
        <w:rPr>
          <w:sz w:val="24"/>
        </w:rPr>
        <w:t>etc</w:t>
      </w:r>
    </w:p>
    <w:p w:rsidR="00DF59F1" w:rsidRDefault="00DF59F1">
      <w:pPr>
        <w:pStyle w:val="BodyText"/>
      </w:pPr>
    </w:p>
    <w:p w:rsidR="00DF59F1" w:rsidRDefault="00E3129E">
      <w:pPr>
        <w:pStyle w:val="Heading1"/>
      </w:pPr>
      <w:bookmarkStart w:id="15" w:name="_bookmark14"/>
      <w:bookmarkEnd w:id="15"/>
      <w:r>
        <w:rPr>
          <w:color w:val="365F91"/>
        </w:rPr>
        <w:t>Breaches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the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code</w:t>
      </w:r>
      <w:r>
        <w:rPr>
          <w:color w:val="365F91"/>
          <w:spacing w:val="-1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conduct</w:t>
      </w:r>
    </w:p>
    <w:p w:rsidR="00DF59F1" w:rsidRDefault="00DF59F1">
      <w:pPr>
        <w:pStyle w:val="BodyText"/>
        <w:rPr>
          <w:rFonts w:ascii="Cambria"/>
          <w:b/>
          <w:sz w:val="28"/>
        </w:rPr>
      </w:pPr>
    </w:p>
    <w:p w:rsidR="00DF59F1" w:rsidRDefault="00E3129E">
      <w:pPr>
        <w:pStyle w:val="BodyText"/>
        <w:ind w:left="220" w:right="870"/>
      </w:pPr>
      <w:r>
        <w:t>Misconduct involves contravention of the above obligations. Serious misconduct involves</w:t>
      </w:r>
      <w:r>
        <w:rPr>
          <w:spacing w:val="-52"/>
        </w:rPr>
        <w:t xml:space="preserve"> </w:t>
      </w:r>
      <w:r>
        <w:t>serious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repeated</w:t>
      </w:r>
      <w:r>
        <w:rPr>
          <w:spacing w:val="-2"/>
        </w:rPr>
        <w:t xml:space="preserve"> </w:t>
      </w:r>
      <w:r>
        <w:t>contravention of</w:t>
      </w:r>
      <w:r>
        <w:rPr>
          <w:spacing w:val="-1"/>
        </w:rPr>
        <w:t xml:space="preserve"> </w:t>
      </w:r>
      <w:r>
        <w:t>the above obligations.</w:t>
      </w:r>
    </w:p>
    <w:p w:rsidR="00DF59F1" w:rsidRDefault="00DF59F1">
      <w:pPr>
        <w:pStyle w:val="BodyText"/>
        <w:spacing w:before="4"/>
        <w:rPr>
          <w:sz w:val="23"/>
        </w:rPr>
      </w:pPr>
    </w:p>
    <w:p w:rsidR="00DF59F1" w:rsidRDefault="00E3129E">
      <w:pPr>
        <w:pStyle w:val="BodyText"/>
        <w:spacing w:line="237" w:lineRule="auto"/>
        <w:ind w:left="220"/>
      </w:pPr>
      <w:r>
        <w:t>If</w:t>
      </w:r>
      <w:r>
        <w:rPr>
          <w:spacing w:val="-2"/>
        </w:rPr>
        <w:t xml:space="preserve"> </w:t>
      </w:r>
      <w:r>
        <w:t>established,</w:t>
      </w:r>
      <w:r>
        <w:rPr>
          <w:spacing w:val="-4"/>
        </w:rPr>
        <w:t xml:space="preserve"> </w:t>
      </w:r>
      <w:r>
        <w:t>misconduct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reprimand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warning.</w:t>
      </w:r>
      <w:r>
        <w:rPr>
          <w:spacing w:val="-5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t>misconduct,</w:t>
      </w:r>
      <w:r>
        <w:rPr>
          <w:spacing w:val="-2"/>
        </w:rPr>
        <w:t xml:space="preserve"> </w:t>
      </w:r>
      <w:r>
        <w:t>if</w:t>
      </w:r>
      <w:r>
        <w:rPr>
          <w:spacing w:val="-51"/>
        </w:rPr>
        <w:t xml:space="preserve"> </w:t>
      </w:r>
      <w:r>
        <w:t>established,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usually</w:t>
      </w:r>
      <w:r>
        <w:rPr>
          <w:spacing w:val="-2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to summary</w:t>
      </w:r>
      <w:r>
        <w:rPr>
          <w:spacing w:val="-3"/>
        </w:rPr>
        <w:t xml:space="preserve"> </w:t>
      </w:r>
      <w:r>
        <w:t>dismissal,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is,</w:t>
      </w:r>
      <w:r>
        <w:rPr>
          <w:spacing w:val="-1"/>
        </w:rPr>
        <w:t xml:space="preserve"> </w:t>
      </w:r>
      <w:r>
        <w:t>dismissal</w:t>
      </w:r>
      <w:r>
        <w:rPr>
          <w:spacing w:val="-3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notice.</w:t>
      </w:r>
    </w:p>
    <w:p w:rsidR="00DF59F1" w:rsidRDefault="00DF59F1">
      <w:pPr>
        <w:pStyle w:val="BodyText"/>
        <w:spacing w:before="2"/>
        <w:rPr>
          <w:sz w:val="23"/>
        </w:rPr>
      </w:pPr>
    </w:p>
    <w:p w:rsidR="00DF59F1" w:rsidRDefault="00E3129E">
      <w:pPr>
        <w:pStyle w:val="BodyText"/>
        <w:ind w:left="220" w:right="509"/>
      </w:pPr>
      <w:r>
        <w:t>Serious misconduct is behaviour which undermines the contractual relationship between</w:t>
      </w:r>
      <w:r>
        <w:rPr>
          <w:spacing w:val="1"/>
        </w:rPr>
        <w:t xml:space="preserve"> </w:t>
      </w:r>
      <w:r>
        <w:t>employee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employer,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threatens</w:t>
      </w:r>
      <w:r>
        <w:rPr>
          <w:spacing w:val="-4"/>
        </w:rPr>
        <w:t xml:space="preserve"> </w:t>
      </w:r>
      <w:r>
        <w:t>the wellbeing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organisation,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and</w:t>
      </w:r>
      <w:r>
        <w:rPr>
          <w:spacing w:val="-51"/>
        </w:rPr>
        <w:t xml:space="preserve"> </w:t>
      </w:r>
      <w:r>
        <w:t>students.</w:t>
      </w:r>
      <w:r>
        <w:rPr>
          <w:spacing w:val="-4"/>
        </w:rPr>
        <w:t xml:space="preserve"> </w:t>
      </w:r>
      <w:r>
        <w:t>Serious</w:t>
      </w:r>
      <w:r>
        <w:rPr>
          <w:spacing w:val="-1"/>
        </w:rPr>
        <w:t xml:space="preserve"> </w:t>
      </w:r>
      <w:r>
        <w:t>misconduct</w:t>
      </w:r>
      <w:r>
        <w:rPr>
          <w:spacing w:val="-2"/>
        </w:rPr>
        <w:t xml:space="preserve"> </w:t>
      </w:r>
      <w:r>
        <w:t>includes,</w:t>
      </w:r>
      <w:r>
        <w:rPr>
          <w:spacing w:val="-2"/>
        </w:rPr>
        <w:t xml:space="preserve"> </w:t>
      </w:r>
      <w:r>
        <w:t>but is not</w:t>
      </w:r>
      <w:r>
        <w:rPr>
          <w:spacing w:val="-1"/>
        </w:rPr>
        <w:t xml:space="preserve"> </w:t>
      </w:r>
      <w:r>
        <w:t>confined</w:t>
      </w:r>
      <w:r>
        <w:rPr>
          <w:spacing w:val="-1"/>
        </w:rPr>
        <w:t xml:space="preserve"> </w:t>
      </w:r>
      <w:r>
        <w:t>to,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below:</w:t>
      </w:r>
    </w:p>
    <w:p w:rsidR="00DF59F1" w:rsidRDefault="00DF59F1">
      <w:pPr>
        <w:pStyle w:val="BodyText"/>
        <w:spacing w:before="12"/>
        <w:rPr>
          <w:sz w:val="22"/>
        </w:rPr>
      </w:pPr>
    </w:p>
    <w:p w:rsidR="00DF59F1" w:rsidRDefault="00E3129E">
      <w:pPr>
        <w:pStyle w:val="ListParagraph"/>
        <w:numPr>
          <w:ilvl w:val="0"/>
          <w:numId w:val="3"/>
        </w:numPr>
        <w:tabs>
          <w:tab w:val="left" w:pos="1421"/>
        </w:tabs>
        <w:ind w:right="298"/>
        <w:rPr>
          <w:sz w:val="24"/>
        </w:rPr>
      </w:pPr>
      <w:r>
        <w:rPr>
          <w:sz w:val="24"/>
        </w:rPr>
        <w:t>Refusing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properly</w:t>
      </w:r>
      <w:r>
        <w:rPr>
          <w:spacing w:val="-2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>duties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carry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lawful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reasonable</w:t>
      </w:r>
      <w:r>
        <w:rPr>
          <w:spacing w:val="-51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managers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supervisors.</w:t>
      </w:r>
    </w:p>
    <w:p w:rsidR="00DF59F1" w:rsidRDefault="00E3129E">
      <w:pPr>
        <w:pStyle w:val="ListParagraph"/>
        <w:numPr>
          <w:ilvl w:val="0"/>
          <w:numId w:val="3"/>
        </w:numPr>
        <w:tabs>
          <w:tab w:val="left" w:pos="1421"/>
        </w:tabs>
        <w:spacing w:line="242" w:lineRule="auto"/>
        <w:ind w:right="440"/>
        <w:rPr>
          <w:sz w:val="24"/>
        </w:rPr>
      </w:pP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unable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5"/>
          <w:sz w:val="24"/>
        </w:rPr>
        <w:t xml:space="preserve"> </w:t>
      </w:r>
      <w:r>
        <w:rPr>
          <w:sz w:val="24"/>
        </w:rPr>
        <w:t>specified</w:t>
      </w:r>
      <w:r>
        <w:rPr>
          <w:spacing w:val="-2"/>
          <w:sz w:val="24"/>
        </w:rPr>
        <w:t xml:space="preserve"> </w:t>
      </w:r>
      <w:r>
        <w:rPr>
          <w:sz w:val="24"/>
        </w:rPr>
        <w:t>duties</w:t>
      </w:r>
      <w:r>
        <w:rPr>
          <w:spacing w:val="-2"/>
          <w:sz w:val="24"/>
        </w:rPr>
        <w:t xml:space="preserve"> </w:t>
      </w:r>
      <w:r>
        <w:rPr>
          <w:sz w:val="24"/>
        </w:rPr>
        <w:t>consistently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considerable</w:t>
      </w:r>
      <w:r>
        <w:rPr>
          <w:spacing w:val="-4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2"/>
          <w:sz w:val="24"/>
        </w:rPr>
        <w:t xml:space="preserve"> </w:t>
      </w:r>
      <w:r>
        <w:rPr>
          <w:sz w:val="24"/>
        </w:rPr>
        <w:t>time</w:t>
      </w:r>
    </w:p>
    <w:p w:rsidR="00DF59F1" w:rsidRDefault="00E3129E">
      <w:pPr>
        <w:pStyle w:val="ListParagraph"/>
        <w:numPr>
          <w:ilvl w:val="0"/>
          <w:numId w:val="3"/>
        </w:numPr>
        <w:tabs>
          <w:tab w:val="left" w:pos="1421"/>
        </w:tabs>
        <w:spacing w:line="289" w:lineRule="exact"/>
        <w:ind w:hanging="361"/>
        <w:rPr>
          <w:sz w:val="24"/>
        </w:rPr>
      </w:pP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absent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just</w:t>
      </w:r>
      <w:r>
        <w:rPr>
          <w:spacing w:val="-1"/>
          <w:sz w:val="24"/>
        </w:rPr>
        <w:t xml:space="preserve"> </w:t>
      </w:r>
      <w:r>
        <w:rPr>
          <w:sz w:val="24"/>
        </w:rPr>
        <w:t>reason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permission.</w:t>
      </w:r>
    </w:p>
    <w:p w:rsidR="00DF59F1" w:rsidRDefault="00E3129E">
      <w:pPr>
        <w:pStyle w:val="ListParagraph"/>
        <w:numPr>
          <w:ilvl w:val="0"/>
          <w:numId w:val="3"/>
        </w:numPr>
        <w:tabs>
          <w:tab w:val="left" w:pos="1421"/>
        </w:tabs>
        <w:ind w:right="539"/>
        <w:rPr>
          <w:sz w:val="24"/>
        </w:rPr>
      </w:pPr>
      <w:r>
        <w:rPr>
          <w:sz w:val="24"/>
        </w:rPr>
        <w:t>Assaulting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threatening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assault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employee,</w:t>
      </w:r>
      <w:r>
        <w:rPr>
          <w:spacing w:val="-2"/>
          <w:sz w:val="24"/>
        </w:rPr>
        <w:t xml:space="preserve"> </w:t>
      </w:r>
      <w:r>
        <w:rPr>
          <w:sz w:val="24"/>
        </w:rPr>
        <w:t>student,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visitor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Gambia</w:t>
      </w:r>
      <w:r>
        <w:rPr>
          <w:spacing w:val="-51"/>
          <w:sz w:val="24"/>
        </w:rPr>
        <w:t xml:space="preserve"> </w:t>
      </w:r>
      <w:r>
        <w:rPr>
          <w:sz w:val="24"/>
        </w:rPr>
        <w:t>College premises.</w:t>
      </w:r>
    </w:p>
    <w:p w:rsidR="00DF59F1" w:rsidRDefault="00E3129E">
      <w:pPr>
        <w:pStyle w:val="ListParagraph"/>
        <w:numPr>
          <w:ilvl w:val="0"/>
          <w:numId w:val="3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Behaving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manner</w:t>
      </w:r>
      <w:r>
        <w:rPr>
          <w:spacing w:val="-1"/>
          <w:sz w:val="24"/>
        </w:rPr>
        <w:t xml:space="preserve"> </w:t>
      </w:r>
      <w:r>
        <w:rPr>
          <w:sz w:val="24"/>
        </w:rPr>
        <w:t>causing</w:t>
      </w:r>
      <w:r>
        <w:rPr>
          <w:spacing w:val="-2"/>
          <w:sz w:val="24"/>
        </w:rPr>
        <w:t xml:space="preserve"> </w:t>
      </w:r>
      <w:r>
        <w:rPr>
          <w:sz w:val="24"/>
        </w:rPr>
        <w:t>risks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</w:p>
    <w:p w:rsidR="00DF59F1" w:rsidRDefault="00E3129E">
      <w:pPr>
        <w:pStyle w:val="ListParagraph"/>
        <w:numPr>
          <w:ilvl w:val="0"/>
          <w:numId w:val="3"/>
        </w:numPr>
        <w:tabs>
          <w:tab w:val="left" w:pos="1420"/>
          <w:tab w:val="left" w:pos="1421"/>
        </w:tabs>
        <w:ind w:hanging="361"/>
        <w:rPr>
          <w:sz w:val="24"/>
        </w:rPr>
      </w:pPr>
      <w:r>
        <w:rPr>
          <w:sz w:val="24"/>
        </w:rPr>
        <w:t>Being</w:t>
      </w:r>
      <w:r>
        <w:rPr>
          <w:spacing w:val="-3"/>
          <w:sz w:val="24"/>
        </w:rPr>
        <w:t xml:space="preserve"> </w:t>
      </w:r>
      <w:r>
        <w:rPr>
          <w:sz w:val="24"/>
        </w:rPr>
        <w:t>affected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alcohol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non-prescription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drugs</w:t>
      </w:r>
      <w:r>
        <w:rPr>
          <w:spacing w:val="-2"/>
          <w:sz w:val="24"/>
        </w:rPr>
        <w:t xml:space="preserve"> </w:t>
      </w:r>
      <w:r>
        <w:rPr>
          <w:sz w:val="24"/>
        </w:rPr>
        <w:t>while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work.</w:t>
      </w:r>
    </w:p>
    <w:p w:rsidR="00DF59F1" w:rsidRDefault="00E3129E">
      <w:pPr>
        <w:pStyle w:val="ListParagraph"/>
        <w:numPr>
          <w:ilvl w:val="0"/>
          <w:numId w:val="3"/>
        </w:numPr>
        <w:tabs>
          <w:tab w:val="left" w:pos="1421"/>
        </w:tabs>
        <w:ind w:right="377"/>
        <w:rPr>
          <w:sz w:val="24"/>
        </w:rPr>
      </w:pPr>
      <w:r>
        <w:rPr>
          <w:sz w:val="24"/>
        </w:rPr>
        <w:t>Having</w:t>
      </w:r>
      <w:r>
        <w:rPr>
          <w:spacing w:val="-4"/>
          <w:sz w:val="24"/>
        </w:rPr>
        <w:t xml:space="preserve"> </w:t>
      </w:r>
      <w:r>
        <w:rPr>
          <w:sz w:val="24"/>
        </w:rPr>
        <w:t>unauthorised</w:t>
      </w:r>
      <w:r>
        <w:rPr>
          <w:spacing w:val="-4"/>
          <w:sz w:val="24"/>
        </w:rPr>
        <w:t xml:space="preserve"> </w:t>
      </w:r>
      <w:r>
        <w:rPr>
          <w:sz w:val="24"/>
        </w:rPr>
        <w:t>possession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removing</w:t>
      </w:r>
      <w:r>
        <w:rPr>
          <w:spacing w:val="-5"/>
          <w:sz w:val="24"/>
        </w:rPr>
        <w:t xml:space="preserve"> </w:t>
      </w:r>
      <w:r>
        <w:rPr>
          <w:sz w:val="24"/>
        </w:rPr>
        <w:t>property</w:t>
      </w:r>
      <w:r>
        <w:rPr>
          <w:spacing w:val="-4"/>
          <w:sz w:val="24"/>
        </w:rPr>
        <w:t xml:space="preserve"> </w:t>
      </w:r>
      <w:r>
        <w:rPr>
          <w:sz w:val="24"/>
        </w:rPr>
        <w:t>belonging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Gambia</w:t>
      </w:r>
      <w:r>
        <w:rPr>
          <w:spacing w:val="-51"/>
          <w:sz w:val="24"/>
        </w:rPr>
        <w:t xml:space="preserve"> </w:t>
      </w:r>
      <w:r>
        <w:rPr>
          <w:sz w:val="24"/>
        </w:rPr>
        <w:t>College, another</w:t>
      </w:r>
      <w:r>
        <w:rPr>
          <w:spacing w:val="1"/>
          <w:sz w:val="24"/>
        </w:rPr>
        <w:t xml:space="preserve"> </w:t>
      </w:r>
      <w:r>
        <w:rPr>
          <w:sz w:val="24"/>
        </w:rPr>
        <w:t>staff member,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or visitor.</w:t>
      </w:r>
    </w:p>
    <w:p w:rsidR="00DF59F1" w:rsidRDefault="00E3129E">
      <w:pPr>
        <w:pStyle w:val="ListParagraph"/>
        <w:numPr>
          <w:ilvl w:val="0"/>
          <w:numId w:val="3"/>
        </w:numPr>
        <w:tabs>
          <w:tab w:val="left" w:pos="1421"/>
        </w:tabs>
        <w:ind w:right="375"/>
        <w:rPr>
          <w:sz w:val="24"/>
        </w:rPr>
      </w:pPr>
      <w:r>
        <w:rPr>
          <w:sz w:val="24"/>
        </w:rPr>
        <w:t>Willfully</w:t>
      </w:r>
      <w:r>
        <w:rPr>
          <w:spacing w:val="-3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false</w:t>
      </w:r>
      <w:r>
        <w:rPr>
          <w:spacing w:val="-3"/>
          <w:sz w:val="24"/>
        </w:rPr>
        <w:t xml:space="preserve"> </w:t>
      </w:r>
      <w:r>
        <w:rPr>
          <w:sz w:val="24"/>
        </w:rPr>
        <w:t>claim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payment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expenses,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deliberate</w:t>
      </w:r>
      <w:r>
        <w:rPr>
          <w:spacing w:val="-51"/>
          <w:sz w:val="24"/>
        </w:rPr>
        <w:t xml:space="preserve"> </w:t>
      </w:r>
      <w:r>
        <w:rPr>
          <w:sz w:val="24"/>
        </w:rPr>
        <w:t>falsification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 Gambia</w:t>
      </w:r>
      <w:r>
        <w:rPr>
          <w:spacing w:val="-1"/>
          <w:sz w:val="24"/>
        </w:rPr>
        <w:t xml:space="preserve"> </w:t>
      </w:r>
      <w:r>
        <w:rPr>
          <w:sz w:val="24"/>
        </w:rPr>
        <w:t>College</w:t>
      </w:r>
      <w:r>
        <w:rPr>
          <w:spacing w:val="1"/>
          <w:sz w:val="24"/>
        </w:rPr>
        <w:t xml:space="preserve"> </w:t>
      </w:r>
      <w:r>
        <w:rPr>
          <w:sz w:val="24"/>
        </w:rPr>
        <w:t>record.</w:t>
      </w:r>
    </w:p>
    <w:p w:rsidR="00DF59F1" w:rsidRDefault="00E3129E">
      <w:pPr>
        <w:pStyle w:val="ListParagraph"/>
        <w:numPr>
          <w:ilvl w:val="0"/>
          <w:numId w:val="3"/>
        </w:numPr>
        <w:tabs>
          <w:tab w:val="left" w:pos="1420"/>
          <w:tab w:val="left" w:pos="1421"/>
        </w:tabs>
        <w:spacing w:line="293" w:lineRule="exact"/>
        <w:ind w:hanging="361"/>
        <w:rPr>
          <w:sz w:val="24"/>
        </w:rPr>
      </w:pPr>
      <w:r>
        <w:rPr>
          <w:sz w:val="24"/>
        </w:rPr>
        <w:t>Willfully</w:t>
      </w:r>
      <w:r>
        <w:rPr>
          <w:spacing w:val="-4"/>
          <w:sz w:val="24"/>
        </w:rPr>
        <w:t xml:space="preserve"> </w:t>
      </w:r>
      <w:r>
        <w:rPr>
          <w:sz w:val="24"/>
        </w:rPr>
        <w:t>receiving</w:t>
      </w:r>
      <w:r>
        <w:rPr>
          <w:spacing w:val="-4"/>
          <w:sz w:val="24"/>
        </w:rPr>
        <w:t xml:space="preserve"> </w:t>
      </w:r>
      <w:r>
        <w:rPr>
          <w:sz w:val="24"/>
        </w:rPr>
        <w:t>money/</w:t>
      </w:r>
      <w:r>
        <w:rPr>
          <w:spacing w:val="-2"/>
          <w:sz w:val="24"/>
        </w:rPr>
        <w:t xml:space="preserve"> </w:t>
      </w:r>
      <w:r>
        <w:rPr>
          <w:sz w:val="24"/>
        </w:rPr>
        <w:t>allowance/salary</w:t>
      </w:r>
      <w:r>
        <w:rPr>
          <w:spacing w:val="-4"/>
          <w:sz w:val="24"/>
        </w:rPr>
        <w:t xml:space="preserve"> </w:t>
      </w:r>
      <w:r>
        <w:rPr>
          <w:sz w:val="24"/>
        </w:rPr>
        <w:t>intended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another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</w:p>
    <w:p w:rsidR="00DF59F1" w:rsidRDefault="00E3129E">
      <w:pPr>
        <w:pStyle w:val="ListParagraph"/>
        <w:numPr>
          <w:ilvl w:val="0"/>
          <w:numId w:val="3"/>
        </w:numPr>
        <w:tabs>
          <w:tab w:val="left" w:pos="1420"/>
          <w:tab w:val="left" w:pos="1421"/>
        </w:tabs>
        <w:ind w:right="532"/>
        <w:rPr>
          <w:sz w:val="24"/>
        </w:rPr>
      </w:pPr>
      <w:r>
        <w:rPr>
          <w:sz w:val="24"/>
        </w:rPr>
        <w:t>Deliberately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recklessly</w:t>
      </w:r>
      <w:r>
        <w:rPr>
          <w:spacing w:val="-2"/>
          <w:sz w:val="24"/>
        </w:rPr>
        <w:t xml:space="preserve"> </w:t>
      </w:r>
      <w:r>
        <w:rPr>
          <w:sz w:val="24"/>
        </w:rPr>
        <w:t>acting,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failing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act,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manner</w:t>
      </w:r>
      <w:r>
        <w:rPr>
          <w:spacing w:val="-1"/>
          <w:sz w:val="24"/>
        </w:rPr>
        <w:t xml:space="preserve"> </w:t>
      </w:r>
      <w:r>
        <w:rPr>
          <w:sz w:val="24"/>
        </w:rPr>
        <w:t>resulting</w:t>
      </w:r>
      <w:r>
        <w:rPr>
          <w:spacing w:val="-2"/>
          <w:sz w:val="24"/>
        </w:rPr>
        <w:t xml:space="preserve"> </w:t>
      </w:r>
      <w:r>
        <w:rPr>
          <w:sz w:val="24"/>
        </w:rPr>
        <w:t>in serious</w:t>
      </w:r>
      <w:r>
        <w:rPr>
          <w:spacing w:val="-52"/>
          <w:sz w:val="24"/>
        </w:rPr>
        <w:t xml:space="preserve"> </w:t>
      </w:r>
      <w:r>
        <w:rPr>
          <w:sz w:val="24"/>
        </w:rPr>
        <w:t>damage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Gambia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1"/>
          <w:sz w:val="24"/>
        </w:rPr>
        <w:t xml:space="preserve"> </w:t>
      </w:r>
      <w:r>
        <w:rPr>
          <w:sz w:val="24"/>
        </w:rPr>
        <w:t>property.</w:t>
      </w:r>
    </w:p>
    <w:p w:rsidR="00DF59F1" w:rsidRDefault="00E3129E">
      <w:pPr>
        <w:pStyle w:val="ListParagraph"/>
        <w:numPr>
          <w:ilvl w:val="0"/>
          <w:numId w:val="3"/>
        </w:numPr>
        <w:tabs>
          <w:tab w:val="left" w:pos="1421"/>
        </w:tabs>
        <w:ind w:right="368"/>
        <w:rPr>
          <w:sz w:val="24"/>
        </w:rPr>
      </w:pPr>
      <w:r>
        <w:rPr>
          <w:sz w:val="24"/>
        </w:rPr>
        <w:t>Repeatedly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seriously</w:t>
      </w:r>
      <w:r>
        <w:rPr>
          <w:spacing w:val="-1"/>
          <w:sz w:val="24"/>
        </w:rPr>
        <w:t xml:space="preserve"> </w:t>
      </w:r>
      <w:r>
        <w:rPr>
          <w:sz w:val="24"/>
        </w:rPr>
        <w:t>contravening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conduct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section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5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this code.</w:t>
      </w:r>
    </w:p>
    <w:p w:rsidR="00DF59F1" w:rsidRDefault="00DF59F1">
      <w:pPr>
        <w:pStyle w:val="BodyText"/>
      </w:pPr>
    </w:p>
    <w:p w:rsidR="00DF59F1" w:rsidRDefault="00E3129E">
      <w:pPr>
        <w:pStyle w:val="Heading1"/>
        <w:spacing w:before="184"/>
      </w:pPr>
      <w:bookmarkStart w:id="16" w:name="_bookmark15"/>
      <w:bookmarkEnd w:id="16"/>
      <w:r>
        <w:rPr>
          <w:color w:val="365F91"/>
        </w:rPr>
        <w:t>Academic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Freedom</w:t>
      </w:r>
    </w:p>
    <w:p w:rsidR="00DF59F1" w:rsidRDefault="00DF59F1">
      <w:pPr>
        <w:pStyle w:val="BodyText"/>
        <w:spacing w:before="2"/>
        <w:rPr>
          <w:rFonts w:ascii="Cambria"/>
          <w:b/>
          <w:sz w:val="28"/>
        </w:rPr>
      </w:pPr>
    </w:p>
    <w:p w:rsidR="00DF59F1" w:rsidRDefault="00E3129E">
      <w:pPr>
        <w:pStyle w:val="BodyText"/>
        <w:spacing w:before="1"/>
        <w:ind w:left="220" w:right="217"/>
        <w:jc w:val="both"/>
      </w:pPr>
      <w:r>
        <w:t>Academic freedom is essential in institutions of higher education and tertiary institutions if they</w:t>
      </w:r>
      <w:r>
        <w:rPr>
          <w:spacing w:val="-52"/>
        </w:rPr>
        <w:t xml:space="preserve"> </w:t>
      </w:r>
      <w:r>
        <w:t>are to make their proper contribution to the national development. This depends upon the free</w:t>
      </w:r>
      <w:r>
        <w:rPr>
          <w:spacing w:val="-52"/>
        </w:rPr>
        <w:t xml:space="preserve"> </w:t>
      </w:r>
      <w:r>
        <w:t>search for truth and its free exposition. It is that which justifies academic freedom, not the</w:t>
      </w:r>
      <w:r>
        <w:rPr>
          <w:spacing w:val="1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the interest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particular</w:t>
      </w:r>
      <w:r>
        <w:rPr>
          <w:spacing w:val="2"/>
        </w:rPr>
        <w:t xml:space="preserve"> </w:t>
      </w:r>
      <w:r>
        <w:t>institution.</w:t>
      </w:r>
    </w:p>
    <w:p w:rsidR="00DF59F1" w:rsidRDefault="00DF59F1">
      <w:pPr>
        <w:jc w:val="both"/>
        <w:sectPr w:rsidR="00DF59F1">
          <w:pgSz w:w="12240" w:h="15840"/>
          <w:pgMar w:top="1360" w:right="1220" w:bottom="1200" w:left="1220" w:header="0" w:footer="935" w:gutter="0"/>
          <w:cols w:space="720"/>
        </w:sectPr>
      </w:pPr>
    </w:p>
    <w:p w:rsidR="00DF59F1" w:rsidRDefault="00E3129E">
      <w:pPr>
        <w:pStyle w:val="BodyText"/>
        <w:spacing w:before="40"/>
        <w:ind w:left="220" w:right="218"/>
        <w:jc w:val="both"/>
      </w:pPr>
      <w:r>
        <w:lastRenderedPageBreak/>
        <w:t>Academic freedom is the freedom to engage in research, scholarship, or other creative work 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expand</w:t>
      </w:r>
      <w:r>
        <w:rPr>
          <w:spacing w:val="1"/>
        </w:rPr>
        <w:t xml:space="preserve"> </w:t>
      </w:r>
      <w:r>
        <w:t>knowledge,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publish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findings,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teach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learn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atmosphere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unfettered</w:t>
      </w:r>
      <w:r>
        <w:rPr>
          <w:spacing w:val="1"/>
        </w:rPr>
        <w:t xml:space="preserve"> </w:t>
      </w:r>
      <w:r>
        <w:t>free inquiry and</w:t>
      </w:r>
      <w:r>
        <w:rPr>
          <w:spacing w:val="-1"/>
        </w:rPr>
        <w:t xml:space="preserve"> </w:t>
      </w:r>
      <w:r>
        <w:t>exposition.</w:t>
      </w:r>
    </w:p>
    <w:p w:rsidR="00DF59F1" w:rsidRDefault="00DF59F1">
      <w:pPr>
        <w:pStyle w:val="BodyText"/>
        <w:spacing w:before="11"/>
        <w:rPr>
          <w:sz w:val="22"/>
        </w:rPr>
      </w:pPr>
    </w:p>
    <w:p w:rsidR="00DF59F1" w:rsidRDefault="00E3129E">
      <w:pPr>
        <w:pStyle w:val="BodyText"/>
        <w:ind w:left="220" w:right="215"/>
        <w:jc w:val="both"/>
      </w:pPr>
      <w:r>
        <w:t>The rights of the academic staff and the student to academic freedom, however, carry with</w:t>
      </w:r>
      <w:r>
        <w:rPr>
          <w:spacing w:val="1"/>
        </w:rPr>
        <w:t xml:space="preserve"> </w:t>
      </w:r>
      <w:r>
        <w:t>them duties and responsibilities. The academic staff is entitled to full freedom to engage in</w:t>
      </w:r>
      <w:r>
        <w:rPr>
          <w:spacing w:val="1"/>
        </w:rPr>
        <w:t xml:space="preserve"> </w:t>
      </w:r>
      <w:r>
        <w:t>research,</w:t>
      </w:r>
      <w:r>
        <w:rPr>
          <w:spacing w:val="1"/>
        </w:rPr>
        <w:t xml:space="preserve"> </w:t>
      </w:r>
      <w:r>
        <w:t>scholarship, and</w:t>
      </w:r>
      <w:r>
        <w:rPr>
          <w:spacing w:val="1"/>
        </w:rPr>
        <w:t xml:space="preserve"> </w:t>
      </w:r>
      <w:r>
        <w:t>creative</w:t>
      </w:r>
      <w:r>
        <w:rPr>
          <w:spacing w:val="1"/>
        </w:rPr>
        <w:t xml:space="preserve"> </w:t>
      </w:r>
      <w:r>
        <w:t>work and to</w:t>
      </w:r>
      <w:r>
        <w:rPr>
          <w:spacing w:val="1"/>
        </w:rPr>
        <w:t xml:space="preserve"> </w:t>
      </w:r>
      <w:r>
        <w:t>publish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produce the</w:t>
      </w:r>
      <w:r>
        <w:rPr>
          <w:spacing w:val="1"/>
        </w:rPr>
        <w:t xml:space="preserve"> </w:t>
      </w:r>
      <w:r>
        <w:t>results, subject to</w:t>
      </w:r>
      <w:r>
        <w:rPr>
          <w:spacing w:val="1"/>
        </w:rPr>
        <w:t xml:space="preserve"> </w:t>
      </w:r>
      <w:r>
        <w:t>responsible performance of these and other academic duties. The academic is likewise entitled</w:t>
      </w:r>
      <w:r>
        <w:rPr>
          <w:spacing w:val="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freedom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teaching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discussing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subject</w:t>
      </w:r>
      <w:r>
        <w:rPr>
          <w:spacing w:val="12"/>
        </w:rPr>
        <w:t xml:space="preserve"> </w:t>
      </w:r>
      <w:r>
        <w:t>matter.</w:t>
      </w:r>
      <w:r>
        <w:rPr>
          <w:spacing w:val="12"/>
        </w:rPr>
        <w:t xml:space="preserve"> </w:t>
      </w:r>
      <w:r>
        <w:t>Yet,</w:t>
      </w:r>
      <w:r>
        <w:rPr>
          <w:spacing w:val="9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research,</w:t>
      </w:r>
      <w:r>
        <w:rPr>
          <w:spacing w:val="1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concomitant</w:t>
      </w:r>
      <w:r>
        <w:rPr>
          <w:spacing w:val="-52"/>
        </w:rPr>
        <w:t xml:space="preserve"> </w:t>
      </w:r>
      <w:r>
        <w:t>of this freedom</w:t>
      </w:r>
      <w:r>
        <w:rPr>
          <w:spacing w:val="1"/>
        </w:rPr>
        <w:t xml:space="preserve"> </w:t>
      </w:r>
      <w:r>
        <w:t>must be</w:t>
      </w:r>
      <w:r>
        <w:rPr>
          <w:spacing w:val="1"/>
        </w:rPr>
        <w:t xml:space="preserve"> </w:t>
      </w:r>
      <w:r>
        <w:t>a commitment to accuracy and</w:t>
      </w:r>
      <w:r>
        <w:rPr>
          <w:spacing w:val="1"/>
        </w:rPr>
        <w:t xml:space="preserve"> </w:t>
      </w:r>
      <w:r>
        <w:t>integrity. Controversy is</w:t>
      </w:r>
      <w:r>
        <w:rPr>
          <w:spacing w:val="1"/>
        </w:rPr>
        <w:t xml:space="preserve"> </w:t>
      </w:r>
      <w:r>
        <w:t>a normal</w:t>
      </w:r>
      <w:r>
        <w:rPr>
          <w:spacing w:val="1"/>
        </w:rPr>
        <w:t xml:space="preserve"> </w:t>
      </w:r>
      <w:r>
        <w:t>aspect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inquiry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teaching,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proper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incorporate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beliefs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staff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taught;</w:t>
      </w:r>
      <w:r>
        <w:rPr>
          <w:spacing w:val="1"/>
        </w:rPr>
        <w:t xml:space="preserve"> </w:t>
      </w:r>
      <w:r>
        <w:t>however,</w:t>
      </w:r>
      <w:r>
        <w:rPr>
          <w:spacing w:val="5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freedom to teach must be joined by a constant effort to distinguish between knowledge and</w:t>
      </w:r>
      <w:r>
        <w:rPr>
          <w:spacing w:val="1"/>
        </w:rPr>
        <w:t xml:space="preserve"> </w:t>
      </w:r>
      <w:r>
        <w:t>belief.</w:t>
      </w:r>
    </w:p>
    <w:p w:rsidR="00DF59F1" w:rsidRDefault="00DF59F1">
      <w:pPr>
        <w:pStyle w:val="BodyText"/>
        <w:spacing w:before="11"/>
        <w:rPr>
          <w:sz w:val="22"/>
        </w:rPr>
      </w:pPr>
    </w:p>
    <w:p w:rsidR="00DF59F1" w:rsidRDefault="00E3129E">
      <w:pPr>
        <w:pStyle w:val="BodyText"/>
        <w:ind w:left="220" w:right="211"/>
        <w:jc w:val="both"/>
      </w:pPr>
      <w:r>
        <w:t>All academic staff are members of the wider community, members of the learned profession,</w:t>
      </w:r>
      <w:r>
        <w:rPr>
          <w:spacing w:val="1"/>
        </w:rPr>
        <w:t xml:space="preserve"> </w:t>
      </w:r>
      <w:r>
        <w:t>and officers of educational institutions. When the academic staff speaks or writes as a member</w:t>
      </w:r>
      <w:r>
        <w:rPr>
          <w:spacing w:val="1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wider</w:t>
      </w:r>
      <w:r>
        <w:rPr>
          <w:spacing w:val="25"/>
        </w:rPr>
        <w:t xml:space="preserve"> </w:t>
      </w:r>
      <w:r>
        <w:t>community,</w:t>
      </w:r>
      <w:r>
        <w:rPr>
          <w:spacing w:val="24"/>
        </w:rPr>
        <w:t xml:space="preserve"> </w:t>
      </w:r>
      <w:r>
        <w:t>he</w:t>
      </w:r>
      <w:r>
        <w:rPr>
          <w:spacing w:val="24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she</w:t>
      </w:r>
      <w:r>
        <w:rPr>
          <w:spacing w:val="22"/>
        </w:rPr>
        <w:t xml:space="preserve"> </w:t>
      </w:r>
      <w:r>
        <w:t>should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free</w:t>
      </w:r>
      <w:r>
        <w:rPr>
          <w:spacing w:val="25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institutional</w:t>
      </w:r>
      <w:r>
        <w:rPr>
          <w:spacing w:val="24"/>
        </w:rPr>
        <w:t xml:space="preserve"> </w:t>
      </w:r>
      <w:r>
        <w:t>censorship</w:t>
      </w:r>
      <w:r>
        <w:rPr>
          <w:spacing w:val="25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discipline,</w:t>
      </w:r>
      <w:r>
        <w:rPr>
          <w:spacing w:val="-52"/>
        </w:rPr>
        <w:t xml:space="preserve"> </w:t>
      </w:r>
      <w:r>
        <w:t>but the academic staff special position in the community imposes special obligations. As a</w:t>
      </w:r>
      <w:r>
        <w:rPr>
          <w:spacing w:val="1"/>
        </w:rPr>
        <w:t xml:space="preserve"> </w:t>
      </w:r>
      <w:r>
        <w:t>person of learning and an educator, he or she should remember that the public may judge the</w:t>
      </w:r>
      <w:r>
        <w:rPr>
          <w:spacing w:val="1"/>
        </w:rPr>
        <w:t xml:space="preserve"> </w:t>
      </w:r>
      <w:r>
        <w:t>profession and institution by his or her utterances. Hence the academic staff should be at all</w:t>
      </w:r>
      <w:r>
        <w:rPr>
          <w:spacing w:val="1"/>
        </w:rPr>
        <w:t xml:space="preserve"> </w:t>
      </w:r>
      <w:r>
        <w:t>times accurate, should exercise appropriate restraint, should show respect for the opinions of</w:t>
      </w:r>
      <w:r>
        <w:rPr>
          <w:spacing w:val="1"/>
        </w:rPr>
        <w:t xml:space="preserve"> </w:t>
      </w:r>
      <w:r>
        <w:t>others,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every</w:t>
      </w:r>
      <w:r>
        <w:rPr>
          <w:spacing w:val="1"/>
        </w:rPr>
        <w:t xml:space="preserve"> </w:t>
      </w:r>
      <w:r>
        <w:t>effort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speaking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institution.</w:t>
      </w:r>
    </w:p>
    <w:p w:rsidR="00DF59F1" w:rsidRDefault="00DF59F1">
      <w:pPr>
        <w:pStyle w:val="BodyText"/>
      </w:pPr>
    </w:p>
    <w:p w:rsidR="00DF59F1" w:rsidRDefault="00E3129E">
      <w:pPr>
        <w:pStyle w:val="Heading1"/>
        <w:jc w:val="both"/>
      </w:pPr>
      <w:bookmarkStart w:id="17" w:name="_bookmark16"/>
      <w:bookmarkEnd w:id="17"/>
      <w:r>
        <w:rPr>
          <w:color w:val="365F91"/>
        </w:rPr>
        <w:t>Disciplinary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procedures</w:t>
      </w:r>
    </w:p>
    <w:p w:rsidR="00DF59F1" w:rsidRDefault="00DF59F1">
      <w:pPr>
        <w:pStyle w:val="BodyText"/>
        <w:rPr>
          <w:rFonts w:ascii="Cambria"/>
          <w:b/>
          <w:sz w:val="28"/>
        </w:rPr>
      </w:pPr>
    </w:p>
    <w:p w:rsidR="00DF59F1" w:rsidRDefault="00E3129E">
      <w:pPr>
        <w:pStyle w:val="BodyText"/>
        <w:ind w:left="220"/>
      </w:pPr>
      <w:r>
        <w:t>Formal disciplinary action is not taken lightly. The Gambia College's experience has been that</w:t>
      </w:r>
      <w:r>
        <w:rPr>
          <w:spacing w:val="1"/>
        </w:rPr>
        <w:t xml:space="preserve"> </w:t>
      </w:r>
      <w:r>
        <w:t>nearly all staff performs well, conduct themselves reasonably, and overcome minor problems</w:t>
      </w:r>
      <w:r>
        <w:rPr>
          <w:spacing w:val="1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formal</w:t>
      </w:r>
      <w:r>
        <w:rPr>
          <w:spacing w:val="-1"/>
        </w:rPr>
        <w:t xml:space="preserve"> </w:t>
      </w:r>
      <w:r>
        <w:t>discipline.</w:t>
      </w:r>
      <w:r>
        <w:rPr>
          <w:spacing w:val="-2"/>
        </w:rPr>
        <w:t xml:space="preserve"> </w:t>
      </w:r>
      <w:r>
        <w:t>Initially,</w:t>
      </w:r>
      <w:r>
        <w:rPr>
          <w:spacing w:val="-4"/>
        </w:rPr>
        <w:t xml:space="preserve"> </w:t>
      </w:r>
      <w:r>
        <w:t>problems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dealt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expectation</w:t>
      </w:r>
      <w:r>
        <w:rPr>
          <w:spacing w:val="-3"/>
        </w:rPr>
        <w:t xml:space="preserve"> </w:t>
      </w:r>
      <w:r>
        <w:t>that</w:t>
      </w:r>
      <w:r>
        <w:rPr>
          <w:spacing w:val="-51"/>
        </w:rPr>
        <w:t xml:space="preserve"> </w:t>
      </w:r>
      <w:r>
        <w:t>staff will give of their best once a deficiency is pointed out and that any difficulties can be</w:t>
      </w:r>
      <w:r>
        <w:rPr>
          <w:spacing w:val="1"/>
        </w:rPr>
        <w:t xml:space="preserve"> </w:t>
      </w:r>
      <w:r>
        <w:t>overcome 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level.</w:t>
      </w:r>
    </w:p>
    <w:p w:rsidR="00DF59F1" w:rsidRDefault="00DF59F1">
      <w:pPr>
        <w:pStyle w:val="BodyText"/>
        <w:spacing w:before="2"/>
        <w:rPr>
          <w:sz w:val="23"/>
        </w:rPr>
      </w:pPr>
    </w:p>
    <w:p w:rsidR="00DF59F1" w:rsidRDefault="00E3129E">
      <w:pPr>
        <w:pStyle w:val="BodyText"/>
        <w:ind w:left="220" w:right="230"/>
      </w:pPr>
      <w:r>
        <w:t>Where the Gambia College has cause to believe that a satisfactory standard of performance has</w:t>
      </w:r>
      <w:r>
        <w:rPr>
          <w:spacing w:val="-53"/>
        </w:rPr>
        <w:t xml:space="preserve"> </w:t>
      </w:r>
      <w:r>
        <w:t>not been reached and maintained, or that the code of conduct has otherwise been breached,</w:t>
      </w:r>
      <w:r>
        <w:rPr>
          <w:spacing w:val="1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disciplinary procedures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invoked.</w:t>
      </w:r>
    </w:p>
    <w:p w:rsidR="00DF59F1" w:rsidRDefault="00DF59F1">
      <w:pPr>
        <w:pStyle w:val="BodyText"/>
        <w:spacing w:before="10"/>
        <w:rPr>
          <w:sz w:val="22"/>
        </w:rPr>
      </w:pPr>
    </w:p>
    <w:p w:rsidR="00DF59F1" w:rsidRDefault="00E3129E">
      <w:pPr>
        <w:pStyle w:val="BodyText"/>
        <w:ind w:left="220"/>
      </w:pPr>
      <w:r>
        <w:t>The</w:t>
      </w:r>
      <w:r>
        <w:rPr>
          <w:spacing w:val="-5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consist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requirements:</w:t>
      </w:r>
    </w:p>
    <w:p w:rsidR="00DF59F1" w:rsidRDefault="00DF59F1">
      <w:pPr>
        <w:pStyle w:val="BodyText"/>
        <w:rPr>
          <w:sz w:val="23"/>
        </w:rPr>
      </w:pPr>
    </w:p>
    <w:p w:rsidR="00DF59F1" w:rsidRDefault="00E3129E">
      <w:pPr>
        <w:pStyle w:val="ListParagraph"/>
        <w:numPr>
          <w:ilvl w:val="0"/>
          <w:numId w:val="2"/>
        </w:numPr>
        <w:tabs>
          <w:tab w:val="left" w:pos="1421"/>
        </w:tabs>
        <w:spacing w:line="242" w:lineRule="auto"/>
        <w:ind w:right="482"/>
        <w:rPr>
          <w:sz w:val="24"/>
        </w:rPr>
      </w:pPr>
      <w:r>
        <w:rPr>
          <w:sz w:val="24"/>
        </w:rPr>
        <w:t>An employee must receive written notice of the specific allegation of misconduct</w:t>
      </w:r>
      <w:r>
        <w:rPr>
          <w:spacing w:val="-5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likely</w:t>
      </w:r>
      <w:r>
        <w:rPr>
          <w:spacing w:val="-1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allegation</w:t>
      </w:r>
      <w:r>
        <w:rPr>
          <w:spacing w:val="-1"/>
          <w:sz w:val="24"/>
        </w:rPr>
        <w:t xml:space="preserve"> </w:t>
      </w:r>
      <w:r>
        <w:rPr>
          <w:sz w:val="24"/>
        </w:rPr>
        <w:t>be established;</w:t>
      </w:r>
    </w:p>
    <w:p w:rsidR="00DF59F1" w:rsidRDefault="00E3129E">
      <w:pPr>
        <w:pStyle w:val="ListParagraph"/>
        <w:numPr>
          <w:ilvl w:val="0"/>
          <w:numId w:val="2"/>
        </w:numPr>
        <w:tabs>
          <w:tab w:val="left" w:pos="1421"/>
        </w:tabs>
        <w:ind w:right="1097"/>
        <w:rPr>
          <w:sz w:val="24"/>
        </w:rPr>
      </w:pPr>
      <w:r>
        <w:rPr>
          <w:sz w:val="24"/>
        </w:rPr>
        <w:t>There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real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employee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refute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allegation;</w:t>
      </w:r>
    </w:p>
    <w:p w:rsidR="00DF59F1" w:rsidRDefault="00DF59F1">
      <w:pPr>
        <w:rPr>
          <w:sz w:val="24"/>
        </w:rPr>
        <w:sectPr w:rsidR="00DF59F1">
          <w:pgSz w:w="12240" w:h="15840"/>
          <w:pgMar w:top="1400" w:right="1220" w:bottom="1200" w:left="1220" w:header="0" w:footer="935" w:gutter="0"/>
          <w:cols w:space="720"/>
        </w:sectPr>
      </w:pPr>
    </w:p>
    <w:p w:rsidR="00DF59F1" w:rsidRDefault="00E3129E">
      <w:pPr>
        <w:pStyle w:val="ListParagraph"/>
        <w:numPr>
          <w:ilvl w:val="0"/>
          <w:numId w:val="2"/>
        </w:numPr>
        <w:tabs>
          <w:tab w:val="left" w:pos="1421"/>
        </w:tabs>
        <w:spacing w:before="37"/>
        <w:ind w:hanging="361"/>
        <w:rPr>
          <w:sz w:val="24"/>
        </w:rPr>
      </w:pPr>
      <w:r>
        <w:rPr>
          <w:sz w:val="24"/>
        </w:rPr>
        <w:lastRenderedPageBreak/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proper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unbiased</w:t>
      </w:r>
      <w:r>
        <w:rPr>
          <w:spacing w:val="-2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explanation.</w:t>
      </w:r>
    </w:p>
    <w:p w:rsidR="00DF59F1" w:rsidRDefault="00DF59F1">
      <w:pPr>
        <w:pStyle w:val="BodyText"/>
        <w:spacing w:before="2"/>
        <w:rPr>
          <w:sz w:val="23"/>
        </w:rPr>
      </w:pPr>
    </w:p>
    <w:p w:rsidR="00DF59F1" w:rsidRDefault="00E3129E">
      <w:pPr>
        <w:pStyle w:val="BodyText"/>
        <w:ind w:left="220" w:right="230"/>
      </w:pPr>
      <w:r>
        <w:t>Unless a matter is so serious as to warrant instant dismissal, staff are entitled to be warned</w:t>
      </w:r>
      <w:r>
        <w:rPr>
          <w:spacing w:val="1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breaches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told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manner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must</w:t>
      </w:r>
      <w:r>
        <w:rPr>
          <w:spacing w:val="-51"/>
        </w:rPr>
        <w:t xml:space="preserve"> </w:t>
      </w:r>
      <w:r>
        <w:t>improve. Warnings may be given orally or in writing but the Gambia College ordinarily confirms</w:t>
      </w:r>
      <w:r>
        <w:rPr>
          <w:spacing w:val="1"/>
        </w:rPr>
        <w:t xml:space="preserve"> </w:t>
      </w:r>
      <w:r>
        <w:t>formal warnings in writing. It is usually appropriate to give at least two warnings although some</w:t>
      </w:r>
      <w:r>
        <w:rPr>
          <w:spacing w:val="-52"/>
        </w:rPr>
        <w:t xml:space="preserve"> </w:t>
      </w:r>
      <w:r>
        <w:t>circumstances may</w:t>
      </w:r>
      <w:r>
        <w:rPr>
          <w:spacing w:val="-1"/>
        </w:rPr>
        <w:t xml:space="preserve"> </w:t>
      </w:r>
      <w:r>
        <w:t>call for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warning.</w:t>
      </w:r>
    </w:p>
    <w:p w:rsidR="00DF59F1" w:rsidRDefault="00DF59F1">
      <w:pPr>
        <w:pStyle w:val="BodyText"/>
        <w:spacing w:before="9"/>
        <w:rPr>
          <w:sz w:val="22"/>
        </w:rPr>
      </w:pPr>
    </w:p>
    <w:p w:rsidR="00DF59F1" w:rsidRDefault="00E3129E">
      <w:pPr>
        <w:pStyle w:val="BodyText"/>
        <w:ind w:left="220"/>
      </w:pPr>
      <w:r>
        <w:t>Any</w:t>
      </w:r>
      <w:r>
        <w:rPr>
          <w:spacing w:val="-2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warning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include:</w:t>
      </w:r>
    </w:p>
    <w:p w:rsidR="00DF59F1" w:rsidRDefault="00DF59F1">
      <w:pPr>
        <w:pStyle w:val="BodyText"/>
        <w:rPr>
          <w:sz w:val="23"/>
        </w:rPr>
      </w:pPr>
    </w:p>
    <w:p w:rsidR="00DF59F1" w:rsidRDefault="00E3129E">
      <w:pPr>
        <w:pStyle w:val="ListParagraph"/>
        <w:numPr>
          <w:ilvl w:val="0"/>
          <w:numId w:val="1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statement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problem.</w:t>
      </w:r>
    </w:p>
    <w:p w:rsidR="00DF59F1" w:rsidRDefault="00E3129E">
      <w:pPr>
        <w:pStyle w:val="ListParagraph"/>
        <w:numPr>
          <w:ilvl w:val="0"/>
          <w:numId w:val="1"/>
        </w:numPr>
        <w:tabs>
          <w:tab w:val="left" w:pos="1421"/>
        </w:tabs>
        <w:spacing w:before="3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Gambia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2"/>
          <w:sz w:val="24"/>
        </w:rPr>
        <w:t xml:space="preserve"> </w:t>
      </w:r>
      <w:r>
        <w:rPr>
          <w:sz w:val="24"/>
        </w:rPr>
        <w:t>standard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breached.</w:t>
      </w:r>
    </w:p>
    <w:p w:rsidR="00DF59F1" w:rsidRDefault="00E3129E">
      <w:pPr>
        <w:pStyle w:val="ListParagraph"/>
        <w:numPr>
          <w:ilvl w:val="0"/>
          <w:numId w:val="1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corrective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required.</w:t>
      </w:r>
    </w:p>
    <w:p w:rsidR="00DF59F1" w:rsidRDefault="00E3129E">
      <w:pPr>
        <w:pStyle w:val="ListParagraph"/>
        <w:numPr>
          <w:ilvl w:val="0"/>
          <w:numId w:val="1"/>
        </w:numPr>
        <w:tabs>
          <w:tab w:val="left" w:pos="14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period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corrective</w:t>
      </w:r>
      <w:r>
        <w:rPr>
          <w:spacing w:val="-5"/>
          <w:sz w:val="24"/>
        </w:rPr>
        <w:t xml:space="preserve"> </w:t>
      </w:r>
      <w:r>
        <w:rPr>
          <w:sz w:val="24"/>
        </w:rPr>
        <w:t>action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taken.</w:t>
      </w:r>
    </w:p>
    <w:p w:rsidR="00DF59F1" w:rsidRDefault="00E3129E">
      <w:pPr>
        <w:pStyle w:val="ListParagraph"/>
        <w:numPr>
          <w:ilvl w:val="0"/>
          <w:numId w:val="1"/>
        </w:numPr>
        <w:tabs>
          <w:tab w:val="left" w:pos="1421"/>
        </w:tabs>
        <w:ind w:right="510"/>
        <w:rPr>
          <w:sz w:val="24"/>
        </w:rPr>
      </w:pPr>
      <w:r>
        <w:rPr>
          <w:sz w:val="24"/>
        </w:rPr>
        <w:t>Reference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meeting(s)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explanation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5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member.</w:t>
      </w:r>
    </w:p>
    <w:p w:rsidR="00DF59F1" w:rsidRDefault="00E3129E">
      <w:pPr>
        <w:pStyle w:val="ListParagraph"/>
        <w:numPr>
          <w:ilvl w:val="0"/>
          <w:numId w:val="1"/>
        </w:numPr>
        <w:tabs>
          <w:tab w:val="left" w:pos="1420"/>
          <w:tab w:val="left" w:pos="1421"/>
        </w:tabs>
        <w:spacing w:line="293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Gambia</w:t>
      </w:r>
      <w:r>
        <w:rPr>
          <w:spacing w:val="-1"/>
          <w:sz w:val="24"/>
        </w:rPr>
        <w:t xml:space="preserve"> </w:t>
      </w:r>
      <w:r>
        <w:rPr>
          <w:sz w:val="24"/>
        </w:rPr>
        <w:t>College's</w:t>
      </w:r>
      <w:r>
        <w:rPr>
          <w:spacing w:val="-4"/>
          <w:sz w:val="24"/>
        </w:rPr>
        <w:t xml:space="preserve"> </w:t>
      </w:r>
      <w:r>
        <w:rPr>
          <w:sz w:val="24"/>
        </w:rPr>
        <w:t>decision.</w:t>
      </w:r>
    </w:p>
    <w:p w:rsidR="00DF59F1" w:rsidRDefault="00E3129E">
      <w:pPr>
        <w:pStyle w:val="ListParagraph"/>
        <w:numPr>
          <w:ilvl w:val="0"/>
          <w:numId w:val="1"/>
        </w:numPr>
        <w:tabs>
          <w:tab w:val="left" w:pos="1421"/>
        </w:tabs>
        <w:ind w:right="527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consequences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failure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corrective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further</w:t>
      </w:r>
      <w:r>
        <w:rPr>
          <w:spacing w:val="-51"/>
          <w:sz w:val="24"/>
        </w:rPr>
        <w:t xml:space="preserve"> </w:t>
      </w:r>
      <w:r>
        <w:rPr>
          <w:sz w:val="24"/>
        </w:rPr>
        <w:t>breach.</w:t>
      </w:r>
    </w:p>
    <w:p w:rsidR="00DF59F1" w:rsidRDefault="00E3129E">
      <w:pPr>
        <w:pStyle w:val="ListParagraph"/>
        <w:numPr>
          <w:ilvl w:val="0"/>
          <w:numId w:val="1"/>
        </w:numPr>
        <w:tabs>
          <w:tab w:val="left" w:pos="1421"/>
        </w:tabs>
        <w:spacing w:line="290" w:lineRule="exact"/>
        <w:ind w:hanging="361"/>
        <w:rPr>
          <w:sz w:val="24"/>
        </w:rPr>
      </w:pPr>
      <w:r>
        <w:rPr>
          <w:sz w:val="24"/>
        </w:rPr>
        <w:t>Reference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1"/>
          <w:sz w:val="24"/>
        </w:rPr>
        <w:t xml:space="preserve"> </w:t>
      </w:r>
      <w:r>
        <w:rPr>
          <w:sz w:val="24"/>
        </w:rPr>
        <w:t>warnings.</w:t>
      </w:r>
    </w:p>
    <w:p w:rsidR="00DF59F1" w:rsidRDefault="00DF59F1">
      <w:pPr>
        <w:pStyle w:val="BodyText"/>
        <w:spacing w:before="2"/>
        <w:rPr>
          <w:sz w:val="23"/>
        </w:rPr>
      </w:pPr>
    </w:p>
    <w:p w:rsidR="00DF59F1" w:rsidRDefault="00E3129E">
      <w:pPr>
        <w:pStyle w:val="Heading2"/>
      </w:pPr>
      <w:bookmarkStart w:id="18" w:name="_bookmark17"/>
      <w:bookmarkEnd w:id="18"/>
      <w:r>
        <w:rPr>
          <w:color w:val="4F81BC"/>
        </w:rPr>
        <w:t>Suspension</w:t>
      </w:r>
    </w:p>
    <w:p w:rsidR="00DF59F1" w:rsidRDefault="00DF59F1">
      <w:pPr>
        <w:pStyle w:val="BodyText"/>
        <w:spacing w:before="7"/>
        <w:rPr>
          <w:rFonts w:ascii="Cambria"/>
          <w:b/>
          <w:sz w:val="27"/>
        </w:rPr>
      </w:pPr>
    </w:p>
    <w:p w:rsidR="00DF59F1" w:rsidRDefault="00E3129E">
      <w:pPr>
        <w:pStyle w:val="BodyText"/>
        <w:ind w:left="220" w:right="481"/>
      </w:pPr>
      <w:r>
        <w:t>The Gambia College may need to insist that a staff member not remain at work while the</w:t>
      </w:r>
      <w:r>
        <w:rPr>
          <w:spacing w:val="1"/>
        </w:rPr>
        <w:t xml:space="preserve"> </w:t>
      </w:r>
      <w:r>
        <w:t>matter of concern is being investigated, e.g. where safety is involved. Unless the relevant</w:t>
      </w:r>
      <w:r>
        <w:rPr>
          <w:spacing w:val="1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suspension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pay,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suspension 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full</w:t>
      </w:r>
      <w:r>
        <w:rPr>
          <w:spacing w:val="-51"/>
        </w:rPr>
        <w:t xml:space="preserve"> </w:t>
      </w:r>
      <w:r>
        <w:t>pay.</w:t>
      </w:r>
    </w:p>
    <w:p w:rsidR="00DF59F1" w:rsidRDefault="00DF59F1">
      <w:pPr>
        <w:pStyle w:val="BodyText"/>
        <w:spacing w:before="5"/>
        <w:rPr>
          <w:sz w:val="23"/>
        </w:rPr>
      </w:pPr>
    </w:p>
    <w:p w:rsidR="00DF59F1" w:rsidRDefault="00E3129E">
      <w:pPr>
        <w:pStyle w:val="BodyText"/>
        <w:spacing w:line="237" w:lineRule="auto"/>
        <w:ind w:left="220" w:right="287"/>
      </w:pPr>
      <w:r>
        <w:t>In the case of dismissal, the Gambia College's decision, and the reasons for it, will be confirmed</w:t>
      </w:r>
      <w:r>
        <w:rPr>
          <w:spacing w:val="-52"/>
        </w:rPr>
        <w:t xml:space="preserve"> </w:t>
      </w:r>
      <w:r>
        <w:t>in writing 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dismissal is</w:t>
      </w:r>
      <w:r>
        <w:rPr>
          <w:spacing w:val="1"/>
        </w:rPr>
        <w:t xml:space="preserve"> </w:t>
      </w:r>
      <w:r>
        <w:t>effected.</w:t>
      </w:r>
    </w:p>
    <w:p w:rsidR="00DF59F1" w:rsidRDefault="00DF59F1">
      <w:pPr>
        <w:pStyle w:val="BodyText"/>
      </w:pPr>
    </w:p>
    <w:p w:rsidR="00DF59F1" w:rsidRDefault="00E3129E">
      <w:pPr>
        <w:pStyle w:val="Heading1"/>
        <w:spacing w:before="186"/>
      </w:pPr>
      <w:bookmarkStart w:id="19" w:name="_bookmark18"/>
      <w:bookmarkEnd w:id="19"/>
      <w:r>
        <w:rPr>
          <w:color w:val="365F91"/>
        </w:rPr>
        <w:t>Rights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staff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in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cases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of</w:t>
      </w:r>
      <w:r>
        <w:rPr>
          <w:color w:val="365F91"/>
          <w:spacing w:val="-2"/>
        </w:rPr>
        <w:t xml:space="preserve"> </w:t>
      </w:r>
      <w:r>
        <w:rPr>
          <w:color w:val="365F91"/>
        </w:rPr>
        <w:t>disciplinary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action</w:t>
      </w:r>
    </w:p>
    <w:p w:rsidR="00DF59F1" w:rsidRDefault="00DF59F1">
      <w:pPr>
        <w:pStyle w:val="BodyText"/>
        <w:spacing w:before="2"/>
        <w:rPr>
          <w:rFonts w:ascii="Cambria"/>
          <w:b/>
          <w:sz w:val="28"/>
        </w:rPr>
      </w:pPr>
    </w:p>
    <w:p w:rsidR="00DF59F1" w:rsidRDefault="00E3129E">
      <w:pPr>
        <w:pStyle w:val="BodyText"/>
        <w:spacing w:before="1"/>
        <w:ind w:left="220" w:right="481"/>
      </w:pPr>
      <w:r>
        <w:t>Where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Gambia</w:t>
      </w:r>
      <w:r>
        <w:rPr>
          <w:spacing w:val="-2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institutes</w:t>
      </w:r>
      <w:r>
        <w:rPr>
          <w:spacing w:val="-4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disciplinary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conducts</w:t>
      </w:r>
      <w:r>
        <w:rPr>
          <w:spacing w:val="-3"/>
        </w:rPr>
        <w:t xml:space="preserve"> </w:t>
      </w:r>
      <w:r>
        <w:t>interviews</w:t>
      </w:r>
      <w:r>
        <w:rPr>
          <w:spacing w:val="-3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the staff member for that purpose, the staff member is entitled to bring a representative or</w:t>
      </w:r>
      <w:r>
        <w:rPr>
          <w:spacing w:val="1"/>
        </w:rPr>
        <w:t xml:space="preserve"> </w:t>
      </w:r>
      <w:r>
        <w:t>other person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 such</w:t>
      </w:r>
      <w:r>
        <w:rPr>
          <w:spacing w:val="-1"/>
        </w:rPr>
        <w:t xml:space="preserve"> </w:t>
      </w:r>
      <w:r>
        <w:t>meeting.</w:t>
      </w:r>
    </w:p>
    <w:p w:rsidR="00DF59F1" w:rsidRDefault="00DF59F1">
      <w:pPr>
        <w:pStyle w:val="BodyText"/>
      </w:pPr>
    </w:p>
    <w:p w:rsidR="00DF59F1" w:rsidRDefault="00E3129E">
      <w:pPr>
        <w:pStyle w:val="Heading1"/>
        <w:spacing w:before="188"/>
      </w:pPr>
      <w:bookmarkStart w:id="20" w:name="_bookmark19"/>
      <w:bookmarkEnd w:id="20"/>
      <w:r>
        <w:rPr>
          <w:color w:val="365F91"/>
        </w:rPr>
        <w:t>Personal</w:t>
      </w:r>
      <w:r>
        <w:rPr>
          <w:color w:val="365F91"/>
          <w:spacing w:val="-9"/>
        </w:rPr>
        <w:t xml:space="preserve"> </w:t>
      </w:r>
      <w:r>
        <w:rPr>
          <w:color w:val="365F91"/>
        </w:rPr>
        <w:t>Grievances</w:t>
      </w:r>
    </w:p>
    <w:p w:rsidR="00DF59F1" w:rsidRDefault="00DF59F1">
      <w:pPr>
        <w:pStyle w:val="BodyText"/>
        <w:rPr>
          <w:rFonts w:ascii="Cambria"/>
          <w:b/>
          <w:sz w:val="28"/>
        </w:rPr>
      </w:pPr>
    </w:p>
    <w:p w:rsidR="00DF59F1" w:rsidRDefault="00E3129E">
      <w:pPr>
        <w:pStyle w:val="BodyText"/>
        <w:ind w:left="220" w:right="270"/>
      </w:pPr>
      <w:r>
        <w:t>The principal legislative provisions are contained in Conditions of Service of the Gambia College</w:t>
      </w:r>
      <w:r>
        <w:rPr>
          <w:spacing w:val="-52"/>
        </w:rPr>
        <w:t xml:space="preserve"> </w:t>
      </w:r>
      <w:r>
        <w:t>defines a personal grievance. The procedure set out in the Act shall apply unless the relevant</w:t>
      </w:r>
      <w:r>
        <w:rPr>
          <w:spacing w:val="1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inconsistent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Act.</w:t>
      </w:r>
    </w:p>
    <w:p w:rsidR="00DF59F1" w:rsidRDefault="00DF59F1">
      <w:pPr>
        <w:sectPr w:rsidR="00DF59F1">
          <w:pgSz w:w="12240" w:h="15840"/>
          <w:pgMar w:top="1400" w:right="1220" w:bottom="1200" w:left="1220" w:header="0" w:footer="935" w:gutter="0"/>
          <w:cols w:space="720"/>
        </w:sectPr>
      </w:pPr>
    </w:p>
    <w:p w:rsidR="00DF59F1" w:rsidRDefault="00DF59F1">
      <w:pPr>
        <w:pStyle w:val="BodyText"/>
        <w:spacing w:before="4"/>
        <w:rPr>
          <w:sz w:val="16"/>
        </w:rPr>
      </w:pPr>
    </w:p>
    <w:sectPr w:rsidR="00DF59F1">
      <w:pgSz w:w="12240" w:h="15840"/>
      <w:pgMar w:top="1500" w:right="1220" w:bottom="1120" w:left="1220" w:header="0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F97" w:rsidRDefault="00C76F97">
      <w:r>
        <w:separator/>
      </w:r>
    </w:p>
  </w:endnote>
  <w:endnote w:type="continuationSeparator" w:id="0">
    <w:p w:rsidR="00C76F97" w:rsidRDefault="00C7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9F1" w:rsidRDefault="00CB52C2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3776980</wp:posOffset>
              </wp:positionH>
              <wp:positionV relativeFrom="page">
                <wp:posOffset>9274175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59F1" w:rsidRDefault="00E3129E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52C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4pt;margin-top:730.2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BIqg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" filled="f" stroked="f">
              <v:textbox inset="0,0,0,0">
                <w:txbxContent>
                  <w:p w:rsidR="00DF59F1" w:rsidRDefault="00E3129E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B52C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F97" w:rsidRDefault="00C76F97">
      <w:r>
        <w:separator/>
      </w:r>
    </w:p>
  </w:footnote>
  <w:footnote w:type="continuationSeparator" w:id="0">
    <w:p w:rsidR="00C76F97" w:rsidRDefault="00C76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012A2"/>
    <w:multiLevelType w:val="hybridMultilevel"/>
    <w:tmpl w:val="E3502B24"/>
    <w:lvl w:ilvl="0" w:tplc="492A4536">
      <w:start w:val="1"/>
      <w:numFmt w:val="lowerLetter"/>
      <w:lvlText w:val="%1."/>
      <w:lvlJc w:val="left"/>
      <w:pPr>
        <w:ind w:left="14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BDD63AEE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2" w:tplc="4EDE0DF4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ADE0DA38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4" w:tplc="1DE2B618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28824C6E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AA6A38B8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64769932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BDFE47CE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24691E"/>
    <w:multiLevelType w:val="hybridMultilevel"/>
    <w:tmpl w:val="CD106DEA"/>
    <w:lvl w:ilvl="0" w:tplc="0E28572A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7AAC8E2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3BFA5CFE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11EE5C1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3D7ADF92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7458C218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965E2A9A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A6302E54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AFE68BE2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CF6F67"/>
    <w:multiLevelType w:val="hybridMultilevel"/>
    <w:tmpl w:val="083080E0"/>
    <w:lvl w:ilvl="0" w:tplc="B97EA424">
      <w:start w:val="1"/>
      <w:numFmt w:val="lowerLetter"/>
      <w:lvlText w:val="%1."/>
      <w:lvlJc w:val="left"/>
      <w:pPr>
        <w:ind w:left="14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7050455A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2" w:tplc="094E7764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9B5E0AB6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4" w:tplc="6192A66A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CCBE335A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5CD0F982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A056B2BC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8A1258EE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D9C32F3"/>
    <w:multiLevelType w:val="hybridMultilevel"/>
    <w:tmpl w:val="B4E8C766"/>
    <w:lvl w:ilvl="0" w:tplc="3E280B22">
      <w:start w:val="1"/>
      <w:numFmt w:val="lowerLetter"/>
      <w:lvlText w:val="%1)"/>
      <w:lvlJc w:val="left"/>
      <w:pPr>
        <w:ind w:left="94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5E987F1A">
      <w:start w:val="1"/>
      <w:numFmt w:val="decimal"/>
      <w:lvlText w:val="%2-"/>
      <w:lvlJc w:val="left"/>
      <w:pPr>
        <w:ind w:left="2380" w:hanging="36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 w:tplc="AEE2BACC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ar-SA"/>
      </w:rPr>
    </w:lvl>
    <w:lvl w:ilvl="3" w:tplc="CCC406F2"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ar-SA"/>
      </w:rPr>
    </w:lvl>
    <w:lvl w:ilvl="4" w:tplc="DB2EF4B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5" w:tplc="F1026A90">
      <w:numFmt w:val="bullet"/>
      <w:lvlText w:val="•"/>
      <w:lvlJc w:val="left"/>
      <w:pPr>
        <w:ind w:left="5677" w:hanging="360"/>
      </w:pPr>
      <w:rPr>
        <w:rFonts w:hint="default"/>
        <w:lang w:val="en-US" w:eastAsia="en-US" w:bidi="ar-SA"/>
      </w:rPr>
    </w:lvl>
    <w:lvl w:ilvl="6" w:tplc="73AAD852">
      <w:numFmt w:val="bullet"/>
      <w:lvlText w:val="•"/>
      <w:lvlJc w:val="left"/>
      <w:pPr>
        <w:ind w:left="6502" w:hanging="360"/>
      </w:pPr>
      <w:rPr>
        <w:rFonts w:hint="default"/>
        <w:lang w:val="en-US" w:eastAsia="en-US" w:bidi="ar-SA"/>
      </w:rPr>
    </w:lvl>
    <w:lvl w:ilvl="7" w:tplc="7FAA2A76"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ar-SA"/>
      </w:rPr>
    </w:lvl>
    <w:lvl w:ilvl="8" w:tplc="790A0558">
      <w:numFmt w:val="bullet"/>
      <w:lvlText w:val="•"/>
      <w:lvlJc w:val="left"/>
      <w:pPr>
        <w:ind w:left="815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34400D7"/>
    <w:multiLevelType w:val="hybridMultilevel"/>
    <w:tmpl w:val="CC1E2248"/>
    <w:lvl w:ilvl="0" w:tplc="7C3EDA52">
      <w:start w:val="1"/>
      <w:numFmt w:val="lowerLetter"/>
      <w:lvlText w:val="%1)"/>
      <w:lvlJc w:val="left"/>
      <w:pPr>
        <w:ind w:left="94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0AEAEFC2">
      <w:numFmt w:val="bullet"/>
      <w:lvlText w:val="•"/>
      <w:lvlJc w:val="left"/>
      <w:pPr>
        <w:ind w:left="1826" w:hanging="360"/>
      </w:pPr>
      <w:rPr>
        <w:rFonts w:hint="default"/>
        <w:lang w:val="en-US" w:eastAsia="en-US" w:bidi="ar-SA"/>
      </w:rPr>
    </w:lvl>
    <w:lvl w:ilvl="2" w:tplc="AB2891D8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7AD4AB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52BC48E6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1B6070B0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80500508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 w:tplc="5C4EA99C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  <w:lvl w:ilvl="8" w:tplc="54908BC0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38E167B"/>
    <w:multiLevelType w:val="hybridMultilevel"/>
    <w:tmpl w:val="480C6300"/>
    <w:lvl w:ilvl="0" w:tplc="6B14362A">
      <w:numFmt w:val="bullet"/>
      <w:lvlText w:val=""/>
      <w:lvlJc w:val="left"/>
      <w:pPr>
        <w:ind w:left="214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E9063FC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2" w:tplc="4A947D38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3" w:tplc="41A01CCC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4" w:tplc="2DD6B82E">
      <w:numFmt w:val="bullet"/>
      <w:lvlText w:val="•"/>
      <w:lvlJc w:val="left"/>
      <w:pPr>
        <w:ind w:left="5204" w:hanging="360"/>
      </w:pPr>
      <w:rPr>
        <w:rFonts w:hint="default"/>
        <w:lang w:val="en-US" w:eastAsia="en-US" w:bidi="ar-SA"/>
      </w:rPr>
    </w:lvl>
    <w:lvl w:ilvl="5" w:tplc="412C8242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9F867662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F93E6D14">
      <w:numFmt w:val="bullet"/>
      <w:lvlText w:val="•"/>
      <w:lvlJc w:val="left"/>
      <w:pPr>
        <w:ind w:left="7502" w:hanging="360"/>
      </w:pPr>
      <w:rPr>
        <w:rFonts w:hint="default"/>
        <w:lang w:val="en-US" w:eastAsia="en-US" w:bidi="ar-SA"/>
      </w:rPr>
    </w:lvl>
    <w:lvl w:ilvl="8" w:tplc="0C1AC4B8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F2527F8"/>
    <w:multiLevelType w:val="hybridMultilevel"/>
    <w:tmpl w:val="1DEC533C"/>
    <w:lvl w:ilvl="0" w:tplc="822E8E40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C47E8818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2" w:tplc="955C77EA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D89C5FF6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4" w:tplc="E84416B6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95684438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A94EAE92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8B108966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AEAC9788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F6808A9"/>
    <w:multiLevelType w:val="hybridMultilevel"/>
    <w:tmpl w:val="E4B23CCA"/>
    <w:lvl w:ilvl="0" w:tplc="990E407E">
      <w:start w:val="1"/>
      <w:numFmt w:val="lowerLetter"/>
      <w:lvlText w:val="%1."/>
      <w:lvlJc w:val="left"/>
      <w:pPr>
        <w:ind w:left="142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780A913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2" w:tplc="4176CCC0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8E38717E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4" w:tplc="65A87F08">
      <w:numFmt w:val="bullet"/>
      <w:lvlText w:val="•"/>
      <w:lvlJc w:val="left"/>
      <w:pPr>
        <w:ind w:left="4772" w:hanging="360"/>
      </w:pPr>
      <w:rPr>
        <w:rFonts w:hint="default"/>
        <w:lang w:val="en-US" w:eastAsia="en-US" w:bidi="ar-SA"/>
      </w:rPr>
    </w:lvl>
    <w:lvl w:ilvl="5" w:tplc="EC46D198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58FC2F6A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ar-SA"/>
      </w:rPr>
    </w:lvl>
    <w:lvl w:ilvl="7" w:tplc="784C94F4">
      <w:numFmt w:val="bullet"/>
      <w:lvlText w:val="•"/>
      <w:lvlJc w:val="left"/>
      <w:pPr>
        <w:ind w:left="7286" w:hanging="360"/>
      </w:pPr>
      <w:rPr>
        <w:rFonts w:hint="default"/>
        <w:lang w:val="en-US" w:eastAsia="en-US" w:bidi="ar-SA"/>
      </w:rPr>
    </w:lvl>
    <w:lvl w:ilvl="8" w:tplc="EB6C10A0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F1"/>
    <w:rsid w:val="001C632F"/>
    <w:rsid w:val="00C76F97"/>
    <w:rsid w:val="00CB52C2"/>
    <w:rsid w:val="00DF59F1"/>
    <w:rsid w:val="00E3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8294D5-DB06-4D2A-AD78-A7099B6B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87"/>
      <w:ind w:left="220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58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0"/>
      <w:ind w:left="220"/>
    </w:pPr>
  </w:style>
  <w:style w:type="paragraph" w:styleId="TOC2">
    <w:name w:val="toc 2"/>
    <w:basedOn w:val="Normal"/>
    <w:uiPriority w:val="1"/>
    <w:qFormat/>
    <w:pPr>
      <w:spacing w:before="139"/>
      <w:ind w:left="441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20" w:hanging="360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2898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Code of Conduct</vt:lpstr>
    </vt:vector>
  </TitlesOfParts>
  <Company/>
  <LinksUpToDate>false</LinksUpToDate>
  <CharactersWithSpaces>19385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Code of Conduct</dc:title>
  <dc:creator>Gambia College</dc:creator>
  <cp:lastModifiedBy>Windows User</cp:lastModifiedBy>
  <cp:revision>3</cp:revision>
  <dcterms:created xsi:type="dcterms:W3CDTF">2024-01-10T15:04:00Z</dcterms:created>
  <dcterms:modified xsi:type="dcterms:W3CDTF">2024-01-10T15:04:00Z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2021-11-29T00:00:00Z</vt:filetime>
  </property>
</Properties>
</file>